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71" w:rsidRPr="003F1590" w:rsidRDefault="00140D71" w:rsidP="003F1590">
      <w:pPr>
        <w:spacing w:after="0"/>
        <w:jc w:val="both"/>
        <w:rPr>
          <w:rFonts w:ascii="Arial" w:hAnsi="Arial" w:cs="Arial"/>
          <w:sz w:val="24"/>
          <w:szCs w:val="24"/>
        </w:rPr>
      </w:pPr>
    </w:p>
    <w:p w:rsidR="00DD1897" w:rsidRDefault="00DD1897" w:rsidP="003F1590">
      <w:pPr>
        <w:spacing w:after="0"/>
        <w:jc w:val="center"/>
        <w:rPr>
          <w:rFonts w:ascii="Arial" w:hAnsi="Arial" w:cs="Arial"/>
          <w:b/>
          <w:sz w:val="24"/>
          <w:szCs w:val="24"/>
        </w:rPr>
      </w:pPr>
    </w:p>
    <w:p w:rsidR="00140D71" w:rsidRPr="003F1590" w:rsidRDefault="00140D71" w:rsidP="003F1590">
      <w:pPr>
        <w:spacing w:after="0"/>
        <w:jc w:val="center"/>
        <w:rPr>
          <w:rFonts w:ascii="Arial" w:hAnsi="Arial" w:cs="Arial"/>
          <w:b/>
          <w:sz w:val="24"/>
          <w:szCs w:val="24"/>
        </w:rPr>
      </w:pPr>
      <w:r w:rsidRPr="003F1590">
        <w:rPr>
          <w:rFonts w:ascii="Arial" w:hAnsi="Arial" w:cs="Arial"/>
          <w:b/>
          <w:sz w:val="24"/>
          <w:szCs w:val="24"/>
        </w:rPr>
        <w:t>RESPUESTA A LAS OBSERVACIONES PROCESO FFDS-SAMC-004-2015</w:t>
      </w:r>
    </w:p>
    <w:p w:rsidR="00140D71" w:rsidRPr="003F1590" w:rsidRDefault="00140D71"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b/>
          <w:sz w:val="24"/>
          <w:szCs w:val="24"/>
        </w:rPr>
        <w:t>OBJETO</w:t>
      </w:r>
      <w:r w:rsidRPr="003F1590">
        <w:rPr>
          <w:rFonts w:ascii="Arial" w:hAnsi="Arial" w:cs="Arial"/>
          <w:sz w:val="24"/>
          <w:szCs w:val="24"/>
        </w:rPr>
        <w:t>: Actualizar tecnológicamente los portales web extranet e intranet de la Secretaría Distrital de Salud de Bogotá, acorde con los lineamientos dados por la “Guía Sitios Web 3.0” y con base en las pautas de accesibilidad para el contenido web, según la norma WCAG 2.0</w:t>
      </w:r>
    </w:p>
    <w:p w:rsidR="00140D71" w:rsidRPr="003F1590" w:rsidRDefault="00140D71"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b/>
          <w:sz w:val="24"/>
          <w:szCs w:val="24"/>
        </w:rPr>
      </w:pPr>
      <w:r w:rsidRPr="003F1590">
        <w:rPr>
          <w:rFonts w:ascii="Arial" w:hAnsi="Arial" w:cs="Arial"/>
          <w:b/>
          <w:sz w:val="24"/>
          <w:szCs w:val="24"/>
        </w:rPr>
        <w:t xml:space="preserve">Observación No. 1 </w:t>
      </w:r>
    </w:p>
    <w:p w:rsidR="00140D71" w:rsidRDefault="00140D71" w:rsidP="003F1590">
      <w:pPr>
        <w:spacing w:after="0"/>
        <w:jc w:val="both"/>
        <w:rPr>
          <w:rFonts w:ascii="Arial" w:hAnsi="Arial" w:cs="Arial"/>
          <w:b/>
          <w:sz w:val="24"/>
          <w:szCs w:val="24"/>
        </w:rPr>
      </w:pPr>
      <w:r w:rsidRPr="003F1590">
        <w:rPr>
          <w:rFonts w:ascii="Arial" w:hAnsi="Arial" w:cs="Arial"/>
          <w:b/>
          <w:sz w:val="24"/>
          <w:szCs w:val="24"/>
        </w:rPr>
        <w:t>Empresa: DISDETAL S.A.S</w:t>
      </w:r>
    </w:p>
    <w:p w:rsidR="00DE3622" w:rsidRDefault="00DE3622" w:rsidP="003F1590">
      <w:pPr>
        <w:spacing w:after="0"/>
        <w:jc w:val="both"/>
        <w:rPr>
          <w:rFonts w:ascii="Arial" w:hAnsi="Arial" w:cs="Arial"/>
          <w:b/>
          <w:sz w:val="24"/>
          <w:szCs w:val="24"/>
        </w:rPr>
      </w:pPr>
      <w:proofErr w:type="gramStart"/>
      <w:r>
        <w:rPr>
          <w:rFonts w:ascii="Arial" w:hAnsi="Arial" w:cs="Arial"/>
          <w:b/>
          <w:sz w:val="24"/>
          <w:szCs w:val="24"/>
        </w:rPr>
        <w:t>Fecha :</w:t>
      </w:r>
      <w:proofErr w:type="gramEnd"/>
      <w:r>
        <w:rPr>
          <w:rFonts w:ascii="Arial" w:hAnsi="Arial" w:cs="Arial"/>
          <w:b/>
          <w:sz w:val="24"/>
          <w:szCs w:val="24"/>
        </w:rPr>
        <w:t xml:space="preserve"> 27-07-2015</w:t>
      </w:r>
    </w:p>
    <w:p w:rsidR="003F1590" w:rsidRPr="003F1590" w:rsidRDefault="003F1590" w:rsidP="003F1590">
      <w:pPr>
        <w:spacing w:after="0"/>
        <w:jc w:val="both"/>
        <w:rPr>
          <w:rFonts w:ascii="Arial" w:hAnsi="Arial" w:cs="Arial"/>
          <w:b/>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sz w:val="24"/>
          <w:szCs w:val="24"/>
        </w:rPr>
        <w:t>Teniendo en cuenta el punto 1.3.2 Experiencia del Proponente</w:t>
      </w:r>
    </w:p>
    <w:p w:rsidR="00140D71" w:rsidRDefault="00140D71" w:rsidP="003F1590">
      <w:pPr>
        <w:spacing w:after="0"/>
        <w:jc w:val="both"/>
        <w:rPr>
          <w:rFonts w:ascii="Arial" w:hAnsi="Arial" w:cs="Arial"/>
          <w:sz w:val="24"/>
          <w:szCs w:val="24"/>
        </w:rPr>
      </w:pPr>
      <w:r w:rsidRPr="003F1590">
        <w:rPr>
          <w:rFonts w:ascii="Arial" w:hAnsi="Arial" w:cs="Arial"/>
          <w:sz w:val="24"/>
          <w:szCs w:val="24"/>
        </w:rPr>
        <w:t xml:space="preserve">“El proponente deberá acreditar experiencia mediante la presentación de máximo cinco (5) certificaciones en contratos terminados y ejecutados, al menos uno (1) suscrito con entidades públicas o mixtas, dentro de los últimos cinco (5) años, anteriores a la fecha de cierre del presente proceso de selección cuya sumatoria sea igual o superior al 100% del presupuesto oficial, cuyo objeto este directamente relacionado con el “Desarrollo y/o migraciones sobre la plataforma </w:t>
      </w:r>
      <w:proofErr w:type="spellStart"/>
      <w:r w:rsidRPr="003F1590">
        <w:rPr>
          <w:rFonts w:ascii="Arial" w:hAnsi="Arial" w:cs="Arial"/>
          <w:sz w:val="24"/>
          <w:szCs w:val="24"/>
        </w:rPr>
        <w:t>Sharepoint</w:t>
      </w:r>
      <w:proofErr w:type="spellEnd"/>
      <w:r w:rsidRPr="003F1590">
        <w:rPr>
          <w:rFonts w:ascii="Arial" w:hAnsi="Arial" w:cs="Arial"/>
          <w:sz w:val="24"/>
          <w:szCs w:val="24"/>
        </w:rPr>
        <w:t>”, Utilizando como tecnología de acceso a bases de datos SQL Server 2008 o superior, desarrollo con Net. ”</w:t>
      </w:r>
    </w:p>
    <w:p w:rsidR="00665862" w:rsidRPr="003F1590" w:rsidRDefault="00665862"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sz w:val="24"/>
          <w:szCs w:val="24"/>
        </w:rPr>
        <w:t>Con el fin de poder participar en la SELECCIÓN ABREVIADA DE MENOR CUANTÍA NÚMERO FFDS-SAMC-004-2015 , es importante para nosotros que los contratos que se suministre sean suscritos por entidades privadas, de esta forma por medio del principio de igualdad de oportunidades se facilita la escogencia de la oferta más favorable, es importante tener en cuenta que de acuerdo a la Ley 80 de 1993, la igualdad de oportunidades, se presentan ofertas para contratar con el estado por todos aquellos oferentes que están en condición de cumplir y satisfacer los requerimientos de la entidad estatal; Siendo su resultado la escogencia de la oferta más favorable para el interés del contratante, por su parte en virtud se garantiza la facultad de participar a todos los posibles proponentes que tengan la real posibilidad de ofrecer lo que demanda la administración.</w:t>
      </w:r>
    </w:p>
    <w:p w:rsidR="003F1590" w:rsidRDefault="003F1590"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b/>
          <w:sz w:val="24"/>
          <w:szCs w:val="24"/>
        </w:rPr>
        <w:t>RTA.</w:t>
      </w:r>
      <w:r w:rsidRPr="003F1590">
        <w:rPr>
          <w:rFonts w:ascii="Arial" w:hAnsi="Arial" w:cs="Arial"/>
          <w:sz w:val="24"/>
          <w:szCs w:val="24"/>
        </w:rPr>
        <w:t xml:space="preserve"> Se acepta la observación y se ajusta el punto 1.3.2 Experiencia del proponente así:</w:t>
      </w:r>
    </w:p>
    <w:p w:rsidR="00140D71" w:rsidRPr="003F1590" w:rsidRDefault="00140D71" w:rsidP="003F1590">
      <w:pPr>
        <w:spacing w:after="0"/>
        <w:jc w:val="both"/>
        <w:rPr>
          <w:rFonts w:ascii="Arial" w:hAnsi="Arial" w:cs="Arial"/>
          <w:sz w:val="24"/>
          <w:szCs w:val="24"/>
        </w:rPr>
      </w:pPr>
      <w:r w:rsidRPr="003F1590">
        <w:rPr>
          <w:rFonts w:ascii="Arial" w:hAnsi="Arial" w:cs="Arial"/>
          <w:sz w:val="24"/>
          <w:szCs w:val="24"/>
        </w:rPr>
        <w:lastRenderedPageBreak/>
        <w:t>“El proponente deberá acreditar experiencia mediante la presentación de máximo cinco (5) certificaciones en contratos terminados y ejecutados, dentro de los últimos cinco (5) años, anteriores a la fecha de cierre del presente proceso de selección cuya sumatoria sea igual o superior al 100% del presupuesto oficial, cuyo objeto este directamente relacionado con el “Desarrollo y/o migrac</w:t>
      </w:r>
      <w:r w:rsidR="00DD1897">
        <w:rPr>
          <w:rFonts w:ascii="Arial" w:hAnsi="Arial" w:cs="Arial"/>
          <w:sz w:val="24"/>
          <w:szCs w:val="24"/>
        </w:rPr>
        <w:t>iones sobre la plataforma ShareP</w:t>
      </w:r>
      <w:r w:rsidRPr="003F1590">
        <w:rPr>
          <w:rFonts w:ascii="Arial" w:hAnsi="Arial" w:cs="Arial"/>
          <w:sz w:val="24"/>
          <w:szCs w:val="24"/>
        </w:rPr>
        <w:t>oint”, Utilizando como tecnología de acceso a bases de datos SQL Server 2008 o superior, desarrollo con Net. ”</w:t>
      </w:r>
    </w:p>
    <w:p w:rsidR="00140D71" w:rsidRPr="003F1590" w:rsidRDefault="00140D71"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b/>
          <w:sz w:val="24"/>
          <w:szCs w:val="24"/>
        </w:rPr>
      </w:pPr>
      <w:r w:rsidRPr="003F1590">
        <w:rPr>
          <w:rFonts w:ascii="Arial" w:hAnsi="Arial" w:cs="Arial"/>
          <w:b/>
          <w:sz w:val="24"/>
          <w:szCs w:val="24"/>
        </w:rPr>
        <w:t xml:space="preserve">Observación No. 2 </w:t>
      </w:r>
    </w:p>
    <w:p w:rsidR="00140D71" w:rsidRDefault="00140D71" w:rsidP="003F1590">
      <w:pPr>
        <w:spacing w:after="0"/>
        <w:jc w:val="both"/>
        <w:rPr>
          <w:rFonts w:ascii="Arial" w:hAnsi="Arial" w:cs="Arial"/>
          <w:b/>
          <w:sz w:val="24"/>
          <w:szCs w:val="24"/>
        </w:rPr>
      </w:pPr>
      <w:r w:rsidRPr="003F1590">
        <w:rPr>
          <w:rFonts w:ascii="Arial" w:hAnsi="Arial" w:cs="Arial"/>
          <w:b/>
          <w:sz w:val="24"/>
          <w:szCs w:val="24"/>
        </w:rPr>
        <w:t>Empresa: LICITAR</w:t>
      </w:r>
    </w:p>
    <w:p w:rsidR="00DE3622" w:rsidRDefault="00DE3622" w:rsidP="00DE3622">
      <w:pPr>
        <w:spacing w:after="0"/>
        <w:jc w:val="both"/>
        <w:rPr>
          <w:rFonts w:ascii="Arial" w:hAnsi="Arial" w:cs="Arial"/>
          <w:b/>
          <w:sz w:val="24"/>
          <w:szCs w:val="24"/>
        </w:rPr>
      </w:pPr>
      <w:proofErr w:type="gramStart"/>
      <w:r>
        <w:rPr>
          <w:rFonts w:ascii="Arial" w:hAnsi="Arial" w:cs="Arial"/>
          <w:b/>
          <w:sz w:val="24"/>
          <w:szCs w:val="24"/>
        </w:rPr>
        <w:t>Fecha :</w:t>
      </w:r>
      <w:proofErr w:type="gramEnd"/>
      <w:r>
        <w:rPr>
          <w:rFonts w:ascii="Arial" w:hAnsi="Arial" w:cs="Arial"/>
          <w:b/>
          <w:sz w:val="24"/>
          <w:szCs w:val="24"/>
        </w:rPr>
        <w:t xml:space="preserve"> 2</w:t>
      </w:r>
      <w:r>
        <w:rPr>
          <w:rFonts w:ascii="Arial" w:hAnsi="Arial" w:cs="Arial"/>
          <w:b/>
          <w:sz w:val="24"/>
          <w:szCs w:val="24"/>
        </w:rPr>
        <w:t>9</w:t>
      </w:r>
      <w:r>
        <w:rPr>
          <w:rFonts w:ascii="Arial" w:hAnsi="Arial" w:cs="Arial"/>
          <w:b/>
          <w:sz w:val="24"/>
          <w:szCs w:val="24"/>
        </w:rPr>
        <w:t>-07-2015</w:t>
      </w:r>
    </w:p>
    <w:p w:rsidR="003F1590" w:rsidRPr="003F1590" w:rsidRDefault="003F1590" w:rsidP="003F1590">
      <w:pPr>
        <w:spacing w:after="0"/>
        <w:jc w:val="both"/>
        <w:rPr>
          <w:rFonts w:ascii="Arial" w:hAnsi="Arial" w:cs="Arial"/>
          <w:b/>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sz w:val="24"/>
          <w:szCs w:val="24"/>
        </w:rPr>
        <w:t>Por medio del presente solicitamos se incluya  la experiencia adicional con entidades privadas, esto con el fin que las empresas nuevas que quieren licitar puedan participar.</w:t>
      </w:r>
    </w:p>
    <w:p w:rsidR="003F1590" w:rsidRDefault="003F1590"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b/>
          <w:sz w:val="24"/>
          <w:szCs w:val="24"/>
        </w:rPr>
        <w:t>RTA.</w:t>
      </w:r>
      <w:r w:rsidRPr="003F1590">
        <w:rPr>
          <w:rFonts w:ascii="Arial" w:hAnsi="Arial" w:cs="Arial"/>
          <w:sz w:val="24"/>
          <w:szCs w:val="24"/>
        </w:rPr>
        <w:t xml:space="preserve"> Se acepta la observación y se ajusta el punto 1.3.2 Experiencia del proponente así:</w:t>
      </w:r>
    </w:p>
    <w:p w:rsidR="00140D71" w:rsidRPr="003F1590" w:rsidRDefault="00140D71" w:rsidP="003F1590">
      <w:pPr>
        <w:spacing w:after="0"/>
        <w:jc w:val="both"/>
        <w:rPr>
          <w:rFonts w:ascii="Arial" w:hAnsi="Arial" w:cs="Arial"/>
          <w:sz w:val="24"/>
          <w:szCs w:val="24"/>
        </w:rPr>
      </w:pPr>
      <w:r w:rsidRPr="003F1590">
        <w:rPr>
          <w:rFonts w:ascii="Arial" w:hAnsi="Arial" w:cs="Arial"/>
          <w:sz w:val="24"/>
          <w:szCs w:val="24"/>
        </w:rPr>
        <w:t>“El proponente deberá acreditar experiencia mediante la presentación de máximo cinco (5) certificaciones en contratos terminados y ejecutados, dentro de los últimos cinco (5) años, anteriores a la fecha de cierre del presente proceso de selección cuya sumatoria sea igual o superior al 100% del presupuesto oficial, cuyo objeto este directamente relacionado con el “Desarrollo y/o migrac</w:t>
      </w:r>
      <w:r w:rsidR="00DD1897">
        <w:rPr>
          <w:rFonts w:ascii="Arial" w:hAnsi="Arial" w:cs="Arial"/>
          <w:sz w:val="24"/>
          <w:szCs w:val="24"/>
        </w:rPr>
        <w:t>iones sobre la plataforma ShareP</w:t>
      </w:r>
      <w:r w:rsidRPr="003F1590">
        <w:rPr>
          <w:rFonts w:ascii="Arial" w:hAnsi="Arial" w:cs="Arial"/>
          <w:sz w:val="24"/>
          <w:szCs w:val="24"/>
        </w:rPr>
        <w:t>oint”, Utilizando como tecnología de acceso a bases de datos SQL Server 2008 o superior, desarrollo con Net. ”</w:t>
      </w:r>
    </w:p>
    <w:p w:rsidR="00140D71" w:rsidRPr="003F1590" w:rsidRDefault="00140D71"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b/>
          <w:sz w:val="24"/>
          <w:szCs w:val="24"/>
        </w:rPr>
      </w:pPr>
      <w:r w:rsidRPr="003F1590">
        <w:rPr>
          <w:rFonts w:ascii="Arial" w:hAnsi="Arial" w:cs="Arial"/>
          <w:b/>
          <w:sz w:val="24"/>
          <w:szCs w:val="24"/>
        </w:rPr>
        <w:t>Observación No. 3</w:t>
      </w:r>
    </w:p>
    <w:p w:rsidR="00140D71" w:rsidRDefault="00140D71" w:rsidP="003F1590">
      <w:pPr>
        <w:spacing w:after="0"/>
        <w:jc w:val="both"/>
        <w:rPr>
          <w:rFonts w:ascii="Arial" w:hAnsi="Arial" w:cs="Arial"/>
          <w:b/>
          <w:sz w:val="24"/>
          <w:szCs w:val="24"/>
        </w:rPr>
      </w:pPr>
      <w:r w:rsidRPr="003F1590">
        <w:rPr>
          <w:rFonts w:ascii="Arial" w:hAnsi="Arial" w:cs="Arial"/>
          <w:b/>
          <w:sz w:val="24"/>
          <w:szCs w:val="24"/>
        </w:rPr>
        <w:t xml:space="preserve">Empresa: </w:t>
      </w:r>
      <w:r w:rsidR="00B16620" w:rsidRPr="00B16620">
        <w:rPr>
          <w:rFonts w:ascii="Arial" w:hAnsi="Arial" w:cs="Arial"/>
          <w:b/>
          <w:sz w:val="24"/>
          <w:szCs w:val="24"/>
        </w:rPr>
        <w:t>SYNTAX DE COLOMBIA</w:t>
      </w:r>
    </w:p>
    <w:p w:rsidR="00DE3622" w:rsidRDefault="00DE3622" w:rsidP="00DE3622">
      <w:pPr>
        <w:spacing w:after="0"/>
        <w:jc w:val="both"/>
        <w:rPr>
          <w:rFonts w:ascii="Arial" w:hAnsi="Arial" w:cs="Arial"/>
          <w:b/>
          <w:sz w:val="24"/>
          <w:szCs w:val="24"/>
        </w:rPr>
      </w:pPr>
      <w:proofErr w:type="gramStart"/>
      <w:r>
        <w:rPr>
          <w:rFonts w:ascii="Arial" w:hAnsi="Arial" w:cs="Arial"/>
          <w:b/>
          <w:sz w:val="24"/>
          <w:szCs w:val="24"/>
        </w:rPr>
        <w:t>Fecha :</w:t>
      </w:r>
      <w:proofErr w:type="gramEnd"/>
      <w:r>
        <w:rPr>
          <w:rFonts w:ascii="Arial" w:hAnsi="Arial" w:cs="Arial"/>
          <w:b/>
          <w:sz w:val="24"/>
          <w:szCs w:val="24"/>
        </w:rPr>
        <w:t xml:space="preserve"> 2</w:t>
      </w:r>
      <w:r>
        <w:rPr>
          <w:rFonts w:ascii="Arial" w:hAnsi="Arial" w:cs="Arial"/>
          <w:b/>
          <w:sz w:val="24"/>
          <w:szCs w:val="24"/>
        </w:rPr>
        <w:t>9</w:t>
      </w:r>
      <w:r>
        <w:rPr>
          <w:rFonts w:ascii="Arial" w:hAnsi="Arial" w:cs="Arial"/>
          <w:b/>
          <w:sz w:val="24"/>
          <w:szCs w:val="24"/>
        </w:rPr>
        <w:t>-07-2015</w:t>
      </w:r>
    </w:p>
    <w:p w:rsidR="003F1590" w:rsidRPr="003F1590" w:rsidRDefault="003F1590" w:rsidP="003F1590">
      <w:pPr>
        <w:spacing w:after="0"/>
        <w:jc w:val="both"/>
        <w:rPr>
          <w:rFonts w:ascii="Arial" w:hAnsi="Arial" w:cs="Arial"/>
          <w:b/>
          <w:sz w:val="24"/>
          <w:szCs w:val="24"/>
        </w:rPr>
      </w:pPr>
    </w:p>
    <w:p w:rsidR="00140D71" w:rsidRDefault="00140D71" w:rsidP="003F1590">
      <w:pPr>
        <w:spacing w:after="0"/>
        <w:jc w:val="both"/>
        <w:rPr>
          <w:rFonts w:ascii="Arial" w:hAnsi="Arial" w:cs="Arial"/>
          <w:sz w:val="24"/>
          <w:szCs w:val="24"/>
        </w:rPr>
      </w:pPr>
      <w:r w:rsidRPr="009C3351">
        <w:rPr>
          <w:rFonts w:ascii="Arial" w:hAnsi="Arial" w:cs="Arial"/>
          <w:b/>
          <w:sz w:val="24"/>
          <w:szCs w:val="24"/>
        </w:rPr>
        <w:t>Nota 2.</w:t>
      </w:r>
      <w:r w:rsidRPr="009C3351">
        <w:rPr>
          <w:rFonts w:ascii="Arial" w:hAnsi="Arial" w:cs="Arial"/>
          <w:sz w:val="24"/>
          <w:szCs w:val="24"/>
        </w:rPr>
        <w:t xml:space="preserve"> Para la acreditación de la experiencia, el proponente deberá anexar certificación o certificaciones expedidas por las entidades o empresas contratantes en las que se indique las labores que realizó que se pretenden acreditar.</w:t>
      </w:r>
    </w:p>
    <w:p w:rsidR="00B16620" w:rsidRPr="009C3351" w:rsidRDefault="00B16620" w:rsidP="003F1590">
      <w:pPr>
        <w:spacing w:after="0"/>
        <w:jc w:val="both"/>
        <w:rPr>
          <w:rFonts w:ascii="Arial" w:hAnsi="Arial" w:cs="Arial"/>
          <w:sz w:val="24"/>
          <w:szCs w:val="24"/>
        </w:rPr>
      </w:pPr>
    </w:p>
    <w:p w:rsidR="00140D71" w:rsidRPr="009C3351" w:rsidRDefault="00140D71" w:rsidP="003F1590">
      <w:pPr>
        <w:spacing w:after="0"/>
        <w:jc w:val="both"/>
        <w:rPr>
          <w:rFonts w:ascii="Arial" w:hAnsi="Arial" w:cs="Arial"/>
          <w:sz w:val="24"/>
          <w:szCs w:val="24"/>
        </w:rPr>
      </w:pPr>
      <w:r w:rsidRPr="009C3351">
        <w:rPr>
          <w:rFonts w:ascii="Arial" w:hAnsi="Arial" w:cs="Arial"/>
          <w:sz w:val="24"/>
          <w:szCs w:val="24"/>
        </w:rPr>
        <w:t xml:space="preserve">Solicitamos amablemente permitir certificaciones expedidas por el mismo proponente, dado que muchas de las personas tienen varios años de experiencia en la empresa y esta puede certificar la experiencia. Adicionalmente solicitamos no </w:t>
      </w:r>
      <w:r w:rsidRPr="009C3351">
        <w:rPr>
          <w:rFonts w:ascii="Arial" w:hAnsi="Arial" w:cs="Arial"/>
          <w:sz w:val="24"/>
          <w:szCs w:val="24"/>
        </w:rPr>
        <w:lastRenderedPageBreak/>
        <w:t>requerir certificados de experiencia de las entidades contratantes, sino la hoja de vida donde se evidencia toda la experiencia de los perfiles.</w:t>
      </w:r>
    </w:p>
    <w:p w:rsidR="00B16620" w:rsidRDefault="00B16620" w:rsidP="003F1590">
      <w:pPr>
        <w:spacing w:after="0"/>
        <w:jc w:val="both"/>
        <w:rPr>
          <w:rFonts w:ascii="Arial" w:hAnsi="Arial" w:cs="Arial"/>
          <w:sz w:val="24"/>
          <w:szCs w:val="24"/>
        </w:rPr>
      </w:pPr>
    </w:p>
    <w:p w:rsidR="00140D71" w:rsidRDefault="00140D71" w:rsidP="003F1590">
      <w:pPr>
        <w:spacing w:after="0"/>
        <w:jc w:val="both"/>
        <w:rPr>
          <w:rFonts w:ascii="Arial" w:hAnsi="Arial" w:cs="Arial"/>
          <w:sz w:val="24"/>
          <w:szCs w:val="24"/>
        </w:rPr>
      </w:pPr>
      <w:r w:rsidRPr="00B16620">
        <w:rPr>
          <w:rFonts w:ascii="Arial" w:hAnsi="Arial" w:cs="Arial"/>
          <w:b/>
          <w:sz w:val="24"/>
          <w:szCs w:val="24"/>
        </w:rPr>
        <w:t>RTA.</w:t>
      </w:r>
      <w:r w:rsidR="00D64C11">
        <w:rPr>
          <w:rFonts w:ascii="Arial" w:hAnsi="Arial" w:cs="Arial"/>
          <w:sz w:val="24"/>
          <w:szCs w:val="24"/>
        </w:rPr>
        <w:t xml:space="preserve">  La N</w:t>
      </w:r>
      <w:r w:rsidRPr="003F1590">
        <w:rPr>
          <w:rFonts w:ascii="Arial" w:hAnsi="Arial" w:cs="Arial"/>
          <w:sz w:val="24"/>
          <w:szCs w:val="24"/>
        </w:rPr>
        <w:t>ota</w:t>
      </w:r>
      <w:r w:rsidR="00D64C11">
        <w:rPr>
          <w:rFonts w:ascii="Arial" w:hAnsi="Arial" w:cs="Arial"/>
          <w:sz w:val="24"/>
          <w:szCs w:val="24"/>
        </w:rPr>
        <w:t>:</w:t>
      </w:r>
      <w:r w:rsidRPr="003F1590">
        <w:rPr>
          <w:rFonts w:ascii="Arial" w:hAnsi="Arial" w:cs="Arial"/>
          <w:sz w:val="24"/>
          <w:szCs w:val="24"/>
        </w:rPr>
        <w:t xml:space="preserve"> “</w:t>
      </w:r>
      <w:r w:rsidRPr="00B16620">
        <w:rPr>
          <w:rFonts w:ascii="Arial" w:hAnsi="Arial" w:cs="Arial"/>
          <w:b/>
          <w:i/>
          <w:sz w:val="24"/>
          <w:szCs w:val="24"/>
        </w:rPr>
        <w:t>Para la acreditación de cada una de las experiencias exitosas (ítems), el proponente deberá anexar certificación o certificaciones expedidas por la entidad (es) o empresa (as) contratante (s) en la (s) que se indique que realizó las labores descritas en la tabla anterior</w:t>
      </w:r>
      <w:r w:rsidRPr="003F1590">
        <w:rPr>
          <w:rFonts w:ascii="Arial" w:hAnsi="Arial" w:cs="Arial"/>
          <w:sz w:val="24"/>
          <w:szCs w:val="24"/>
        </w:rPr>
        <w:t>”</w:t>
      </w:r>
      <w:r w:rsidR="00D64C11">
        <w:rPr>
          <w:rFonts w:ascii="Arial" w:hAnsi="Arial" w:cs="Arial"/>
          <w:sz w:val="24"/>
          <w:szCs w:val="24"/>
        </w:rPr>
        <w:t>,</w:t>
      </w:r>
      <w:r w:rsidRPr="003F1590">
        <w:rPr>
          <w:rFonts w:ascii="Arial" w:hAnsi="Arial" w:cs="Arial"/>
          <w:sz w:val="24"/>
          <w:szCs w:val="24"/>
        </w:rPr>
        <w:t xml:space="preserve"> hace aclaración a las experiencias exitosas que como oferente (empresa) puedan acreditar, por tanto en este punto no se evaluarán las hojas de vida del equipo de trabajo.</w:t>
      </w:r>
    </w:p>
    <w:p w:rsidR="00B16620" w:rsidRPr="003F1590" w:rsidRDefault="00B16620" w:rsidP="003F1590">
      <w:pPr>
        <w:spacing w:after="0"/>
        <w:jc w:val="both"/>
        <w:rPr>
          <w:rFonts w:ascii="Arial" w:hAnsi="Arial" w:cs="Arial"/>
          <w:sz w:val="24"/>
          <w:szCs w:val="24"/>
        </w:rPr>
      </w:pPr>
    </w:p>
    <w:p w:rsidR="00140D71" w:rsidRPr="003F1590" w:rsidRDefault="00140D71" w:rsidP="003F1590">
      <w:pPr>
        <w:spacing w:after="0"/>
        <w:jc w:val="both"/>
        <w:rPr>
          <w:rFonts w:ascii="Arial" w:hAnsi="Arial" w:cs="Arial"/>
          <w:sz w:val="24"/>
          <w:szCs w:val="24"/>
        </w:rPr>
      </w:pPr>
      <w:r w:rsidRPr="003F1590">
        <w:rPr>
          <w:rFonts w:ascii="Arial" w:hAnsi="Arial" w:cs="Arial"/>
          <w:sz w:val="24"/>
          <w:szCs w:val="24"/>
        </w:rPr>
        <w:t>En cuanto a la evaluación de las hojas de vida del equipo de trabajo</w:t>
      </w:r>
      <w:r w:rsidR="00DD1897">
        <w:rPr>
          <w:rFonts w:ascii="Arial" w:hAnsi="Arial" w:cs="Arial"/>
          <w:sz w:val="24"/>
          <w:szCs w:val="24"/>
        </w:rPr>
        <w:t>,</w:t>
      </w:r>
      <w:r w:rsidRPr="003F1590">
        <w:rPr>
          <w:rFonts w:ascii="Arial" w:hAnsi="Arial" w:cs="Arial"/>
          <w:sz w:val="24"/>
          <w:szCs w:val="24"/>
        </w:rPr>
        <w:t xml:space="preserve"> se aceptarán experiencias expedidas por el mismo proponente siempre y cuando sean firmadas por el representante legal de la empresa.</w:t>
      </w:r>
    </w:p>
    <w:p w:rsidR="00346CEC" w:rsidRDefault="00346CEC" w:rsidP="00346CEC">
      <w:pPr>
        <w:pStyle w:val="Prrafodelista"/>
        <w:spacing w:after="0"/>
        <w:jc w:val="both"/>
        <w:rPr>
          <w:rFonts w:ascii="Arial" w:hAnsi="Arial" w:cs="Arial"/>
          <w:sz w:val="24"/>
          <w:szCs w:val="24"/>
        </w:rPr>
      </w:pPr>
    </w:p>
    <w:p w:rsidR="00953FC3" w:rsidRPr="003F1590" w:rsidRDefault="00953FC3" w:rsidP="00953FC3">
      <w:pPr>
        <w:spacing w:after="0"/>
        <w:jc w:val="both"/>
        <w:rPr>
          <w:rFonts w:ascii="Arial" w:hAnsi="Arial" w:cs="Arial"/>
          <w:b/>
          <w:sz w:val="24"/>
          <w:szCs w:val="24"/>
        </w:rPr>
      </w:pPr>
      <w:r w:rsidRPr="003F1590">
        <w:rPr>
          <w:rFonts w:ascii="Arial" w:hAnsi="Arial" w:cs="Arial"/>
          <w:b/>
          <w:sz w:val="24"/>
          <w:szCs w:val="24"/>
        </w:rPr>
        <w:t xml:space="preserve">Observación No. </w:t>
      </w:r>
      <w:r>
        <w:rPr>
          <w:rFonts w:ascii="Arial" w:hAnsi="Arial" w:cs="Arial"/>
          <w:b/>
          <w:sz w:val="24"/>
          <w:szCs w:val="24"/>
        </w:rPr>
        <w:t>4</w:t>
      </w:r>
    </w:p>
    <w:p w:rsidR="00953FC3" w:rsidRDefault="00953FC3" w:rsidP="00953FC3">
      <w:pPr>
        <w:spacing w:after="0"/>
        <w:jc w:val="both"/>
        <w:rPr>
          <w:rFonts w:ascii="Arial" w:hAnsi="Arial" w:cs="Arial"/>
          <w:b/>
          <w:sz w:val="24"/>
          <w:szCs w:val="24"/>
        </w:rPr>
      </w:pPr>
      <w:r w:rsidRPr="003F1590">
        <w:rPr>
          <w:rFonts w:ascii="Arial" w:hAnsi="Arial" w:cs="Arial"/>
          <w:b/>
          <w:sz w:val="24"/>
          <w:szCs w:val="24"/>
        </w:rPr>
        <w:t xml:space="preserve">Empresa: </w:t>
      </w:r>
      <w:r w:rsidRPr="00953FC3">
        <w:rPr>
          <w:rFonts w:ascii="Arial" w:hAnsi="Arial" w:cs="Arial"/>
          <w:b/>
          <w:sz w:val="24"/>
          <w:szCs w:val="24"/>
        </w:rPr>
        <w:t>SAINET INGENIERIA LTDA</w:t>
      </w:r>
    </w:p>
    <w:p w:rsidR="00953FC3" w:rsidRDefault="00953FC3" w:rsidP="00953FC3">
      <w:pPr>
        <w:spacing w:after="0"/>
        <w:jc w:val="both"/>
        <w:rPr>
          <w:rFonts w:ascii="Arial" w:hAnsi="Arial" w:cs="Arial"/>
          <w:b/>
          <w:sz w:val="24"/>
          <w:szCs w:val="24"/>
        </w:rPr>
      </w:pPr>
      <w:proofErr w:type="gramStart"/>
      <w:r>
        <w:rPr>
          <w:rFonts w:ascii="Arial" w:hAnsi="Arial" w:cs="Arial"/>
          <w:b/>
          <w:sz w:val="24"/>
          <w:szCs w:val="24"/>
        </w:rPr>
        <w:t>Fecha :</w:t>
      </w:r>
      <w:proofErr w:type="gramEnd"/>
      <w:r>
        <w:rPr>
          <w:rFonts w:ascii="Arial" w:hAnsi="Arial" w:cs="Arial"/>
          <w:b/>
          <w:sz w:val="24"/>
          <w:szCs w:val="24"/>
        </w:rPr>
        <w:t xml:space="preserve"> 29-07-2015</w:t>
      </w:r>
    </w:p>
    <w:p w:rsidR="00346CEC" w:rsidRDefault="00346CEC" w:rsidP="00346CEC">
      <w:pPr>
        <w:spacing w:after="0"/>
        <w:jc w:val="both"/>
        <w:rPr>
          <w:rFonts w:ascii="Arial" w:hAnsi="Arial" w:cs="Arial"/>
          <w:sz w:val="24"/>
          <w:szCs w:val="24"/>
        </w:rPr>
      </w:pPr>
    </w:p>
    <w:p w:rsidR="00953FC3" w:rsidRPr="00953FC3" w:rsidRDefault="00953FC3" w:rsidP="00953FC3">
      <w:pPr>
        <w:spacing w:after="0"/>
        <w:jc w:val="both"/>
        <w:rPr>
          <w:rFonts w:ascii="Arial" w:hAnsi="Arial" w:cs="Arial"/>
          <w:sz w:val="24"/>
          <w:szCs w:val="24"/>
        </w:rPr>
      </w:pPr>
      <w:r w:rsidRPr="00953FC3">
        <w:rPr>
          <w:rFonts w:ascii="Arial" w:hAnsi="Arial" w:cs="Arial"/>
          <w:sz w:val="24"/>
          <w:szCs w:val="24"/>
        </w:rPr>
        <w:t xml:space="preserve">De acuerdo a los documentos publicados nos permitimos dar a conocer n </w:t>
      </w:r>
      <w:r>
        <w:rPr>
          <w:rFonts w:ascii="Arial" w:hAnsi="Arial" w:cs="Arial"/>
          <w:sz w:val="24"/>
          <w:szCs w:val="24"/>
        </w:rPr>
        <w:t>n</w:t>
      </w:r>
      <w:r w:rsidRPr="00953FC3">
        <w:rPr>
          <w:rFonts w:ascii="Arial" w:hAnsi="Arial" w:cs="Arial"/>
          <w:sz w:val="24"/>
          <w:szCs w:val="24"/>
        </w:rPr>
        <w:t>uestras observaciones respecto a los requerimientos estipulados en el proyecto de pliego de condiciones.</w:t>
      </w:r>
    </w:p>
    <w:p w:rsidR="00953FC3" w:rsidRPr="00953FC3" w:rsidRDefault="00953FC3" w:rsidP="00953FC3">
      <w:pPr>
        <w:spacing w:after="0"/>
        <w:jc w:val="both"/>
        <w:rPr>
          <w:rFonts w:ascii="Arial" w:hAnsi="Arial" w:cs="Arial"/>
          <w:sz w:val="24"/>
          <w:szCs w:val="24"/>
        </w:rPr>
      </w:pPr>
    </w:p>
    <w:p w:rsidR="00953FC3" w:rsidRPr="00953FC3" w:rsidRDefault="00953FC3" w:rsidP="00953FC3">
      <w:pPr>
        <w:pStyle w:val="Prrafodelista"/>
        <w:numPr>
          <w:ilvl w:val="0"/>
          <w:numId w:val="18"/>
        </w:numPr>
        <w:spacing w:after="0"/>
        <w:jc w:val="both"/>
        <w:rPr>
          <w:rFonts w:ascii="Arial" w:hAnsi="Arial" w:cs="Arial"/>
          <w:sz w:val="24"/>
          <w:szCs w:val="24"/>
        </w:rPr>
      </w:pPr>
      <w:r w:rsidRPr="00953FC3">
        <w:rPr>
          <w:rFonts w:ascii="Arial" w:hAnsi="Arial" w:cs="Arial"/>
          <w:sz w:val="24"/>
          <w:szCs w:val="24"/>
        </w:rPr>
        <w:t xml:space="preserve">Me permito solicitar aclaración sobre el tema del licenciamiento. ¿Las licencias de </w:t>
      </w:r>
      <w:proofErr w:type="spellStart"/>
      <w:r w:rsidRPr="00953FC3">
        <w:rPr>
          <w:rFonts w:ascii="Arial" w:hAnsi="Arial" w:cs="Arial"/>
          <w:sz w:val="24"/>
          <w:szCs w:val="24"/>
        </w:rPr>
        <w:t>Share</w:t>
      </w:r>
      <w:r w:rsidR="00D64C11">
        <w:rPr>
          <w:rFonts w:ascii="Arial" w:hAnsi="Arial" w:cs="Arial"/>
          <w:sz w:val="24"/>
          <w:szCs w:val="24"/>
        </w:rPr>
        <w:t>p</w:t>
      </w:r>
      <w:r w:rsidRPr="00953FC3">
        <w:rPr>
          <w:rFonts w:ascii="Arial" w:hAnsi="Arial" w:cs="Arial"/>
          <w:sz w:val="24"/>
          <w:szCs w:val="24"/>
        </w:rPr>
        <w:t>oint</w:t>
      </w:r>
      <w:proofErr w:type="spellEnd"/>
      <w:r w:rsidRPr="00953FC3">
        <w:rPr>
          <w:rFonts w:ascii="Arial" w:hAnsi="Arial" w:cs="Arial"/>
          <w:sz w:val="24"/>
          <w:szCs w:val="24"/>
        </w:rPr>
        <w:t xml:space="preserve"> para los servidores de prueba, pre-producción y producción son proveídas por el contratante o deben ser proveídas y contempladas en los costos del proponente?</w:t>
      </w:r>
    </w:p>
    <w:p w:rsidR="00953FC3" w:rsidRPr="00953FC3" w:rsidRDefault="00953FC3" w:rsidP="00953FC3">
      <w:pPr>
        <w:pStyle w:val="Prrafodelista"/>
        <w:numPr>
          <w:ilvl w:val="0"/>
          <w:numId w:val="18"/>
        </w:numPr>
        <w:spacing w:after="0"/>
        <w:jc w:val="both"/>
        <w:rPr>
          <w:rFonts w:ascii="Arial" w:hAnsi="Arial" w:cs="Arial"/>
          <w:sz w:val="24"/>
          <w:szCs w:val="24"/>
        </w:rPr>
      </w:pPr>
      <w:r w:rsidRPr="00953FC3">
        <w:rPr>
          <w:rFonts w:ascii="Arial" w:hAnsi="Arial" w:cs="Arial"/>
          <w:sz w:val="24"/>
          <w:szCs w:val="24"/>
        </w:rPr>
        <w:t>¿Es posible conocer las características de hardware y software (licencias) con las que cuentan los servidores en los que iría la versión de producción de la solución?</w:t>
      </w:r>
    </w:p>
    <w:p w:rsidR="00953FC3" w:rsidRPr="00953FC3" w:rsidRDefault="00953FC3" w:rsidP="00953FC3">
      <w:pPr>
        <w:pStyle w:val="Prrafodelista"/>
        <w:numPr>
          <w:ilvl w:val="0"/>
          <w:numId w:val="18"/>
        </w:numPr>
        <w:spacing w:after="0"/>
        <w:jc w:val="both"/>
        <w:rPr>
          <w:rFonts w:ascii="Arial" w:hAnsi="Arial" w:cs="Arial"/>
          <w:sz w:val="24"/>
          <w:szCs w:val="24"/>
        </w:rPr>
      </w:pPr>
      <w:r w:rsidRPr="00953FC3">
        <w:rPr>
          <w:rFonts w:ascii="Arial" w:hAnsi="Arial" w:cs="Arial"/>
          <w:sz w:val="24"/>
          <w:szCs w:val="24"/>
        </w:rPr>
        <w:t xml:space="preserve">En el punto 1.1.12 se solicita la implementación de un </w:t>
      </w:r>
      <w:proofErr w:type="spellStart"/>
      <w:r w:rsidRPr="00953FC3">
        <w:rPr>
          <w:rFonts w:ascii="Arial" w:hAnsi="Arial" w:cs="Arial"/>
          <w:sz w:val="24"/>
          <w:szCs w:val="24"/>
        </w:rPr>
        <w:t>modulo</w:t>
      </w:r>
      <w:proofErr w:type="spellEnd"/>
      <w:r w:rsidRPr="00953FC3">
        <w:rPr>
          <w:rFonts w:ascii="Arial" w:hAnsi="Arial" w:cs="Arial"/>
          <w:sz w:val="24"/>
          <w:szCs w:val="24"/>
        </w:rPr>
        <w:t xml:space="preserve"> de chat. ¿Es posible plantear la implementación de un servicio de chat externo que supla los requerimientos exigidos (</w:t>
      </w:r>
      <w:proofErr w:type="spellStart"/>
      <w:r w:rsidRPr="00953FC3">
        <w:rPr>
          <w:rFonts w:ascii="Arial" w:hAnsi="Arial" w:cs="Arial"/>
          <w:sz w:val="24"/>
          <w:szCs w:val="24"/>
        </w:rPr>
        <w:t>Ej</w:t>
      </w:r>
      <w:proofErr w:type="spellEnd"/>
      <w:r w:rsidRPr="00953FC3">
        <w:rPr>
          <w:rFonts w:ascii="Arial" w:hAnsi="Arial" w:cs="Arial"/>
          <w:sz w:val="24"/>
          <w:szCs w:val="24"/>
        </w:rPr>
        <w:t xml:space="preserve">: Chat </w:t>
      </w:r>
      <w:proofErr w:type="spellStart"/>
      <w:r w:rsidRPr="00953FC3">
        <w:rPr>
          <w:rFonts w:ascii="Arial" w:hAnsi="Arial" w:cs="Arial"/>
          <w:sz w:val="24"/>
          <w:szCs w:val="24"/>
        </w:rPr>
        <w:t>Zopim</w:t>
      </w:r>
      <w:proofErr w:type="spellEnd"/>
      <w:r w:rsidRPr="00953FC3">
        <w:rPr>
          <w:rFonts w:ascii="Arial" w:hAnsi="Arial" w:cs="Arial"/>
          <w:sz w:val="24"/>
          <w:szCs w:val="24"/>
        </w:rPr>
        <w:t xml:space="preserve">)?, si es así, ¿por </w:t>
      </w:r>
      <w:proofErr w:type="spellStart"/>
      <w:r w:rsidRPr="00953FC3">
        <w:rPr>
          <w:rFonts w:ascii="Arial" w:hAnsi="Arial" w:cs="Arial"/>
          <w:sz w:val="24"/>
          <w:szCs w:val="24"/>
        </w:rPr>
        <w:t>cuanto</w:t>
      </w:r>
      <w:proofErr w:type="spellEnd"/>
      <w:r w:rsidRPr="00953FC3">
        <w:rPr>
          <w:rFonts w:ascii="Arial" w:hAnsi="Arial" w:cs="Arial"/>
          <w:sz w:val="24"/>
          <w:szCs w:val="24"/>
        </w:rPr>
        <w:t xml:space="preserve"> tiempo se debe cubrir el licenciamiento de este servicio, para cuantos usuarios "Agentes de chat" debe activarse la licencia y </w:t>
      </w:r>
      <w:proofErr w:type="spellStart"/>
      <w:r w:rsidRPr="00953FC3">
        <w:rPr>
          <w:rFonts w:ascii="Arial" w:hAnsi="Arial" w:cs="Arial"/>
          <w:sz w:val="24"/>
          <w:szCs w:val="24"/>
        </w:rPr>
        <w:t>cual</w:t>
      </w:r>
      <w:proofErr w:type="spellEnd"/>
      <w:r w:rsidRPr="00953FC3">
        <w:rPr>
          <w:rFonts w:ascii="Arial" w:hAnsi="Arial" w:cs="Arial"/>
          <w:sz w:val="24"/>
          <w:szCs w:val="24"/>
        </w:rPr>
        <w:t xml:space="preserve"> es la concurrencia de usuarios esperada por este servicio?</w:t>
      </w:r>
    </w:p>
    <w:p w:rsidR="00665862" w:rsidRDefault="00665862" w:rsidP="00346CEC">
      <w:pPr>
        <w:spacing w:after="0"/>
        <w:jc w:val="both"/>
        <w:rPr>
          <w:rFonts w:ascii="Arial" w:hAnsi="Arial" w:cs="Arial"/>
          <w:b/>
          <w:sz w:val="24"/>
          <w:szCs w:val="24"/>
        </w:rPr>
      </w:pPr>
    </w:p>
    <w:p w:rsidR="00665862" w:rsidRDefault="00665862" w:rsidP="00346CEC">
      <w:pPr>
        <w:spacing w:after="0"/>
        <w:jc w:val="both"/>
        <w:rPr>
          <w:rFonts w:ascii="Arial" w:hAnsi="Arial" w:cs="Arial"/>
          <w:b/>
          <w:sz w:val="24"/>
          <w:szCs w:val="24"/>
        </w:rPr>
      </w:pPr>
    </w:p>
    <w:p w:rsidR="00665862" w:rsidRDefault="00665862" w:rsidP="00346CEC">
      <w:pPr>
        <w:spacing w:after="0"/>
        <w:jc w:val="both"/>
        <w:rPr>
          <w:rFonts w:ascii="Arial" w:hAnsi="Arial" w:cs="Arial"/>
          <w:b/>
          <w:sz w:val="24"/>
          <w:szCs w:val="24"/>
        </w:rPr>
      </w:pPr>
    </w:p>
    <w:p w:rsidR="00665862" w:rsidRDefault="00665862" w:rsidP="00346CEC">
      <w:pPr>
        <w:spacing w:after="0"/>
        <w:jc w:val="both"/>
        <w:rPr>
          <w:rFonts w:ascii="Arial" w:hAnsi="Arial" w:cs="Arial"/>
          <w:b/>
          <w:sz w:val="24"/>
          <w:szCs w:val="24"/>
        </w:rPr>
      </w:pPr>
    </w:p>
    <w:p w:rsidR="00953FC3" w:rsidRPr="00953FC3" w:rsidRDefault="00953FC3" w:rsidP="00346CEC">
      <w:pPr>
        <w:spacing w:after="0"/>
        <w:jc w:val="both"/>
        <w:rPr>
          <w:rFonts w:ascii="Arial" w:hAnsi="Arial" w:cs="Arial"/>
          <w:b/>
          <w:sz w:val="24"/>
          <w:szCs w:val="24"/>
        </w:rPr>
      </w:pPr>
      <w:proofErr w:type="spellStart"/>
      <w:r w:rsidRPr="00953FC3">
        <w:rPr>
          <w:rFonts w:ascii="Arial" w:hAnsi="Arial" w:cs="Arial"/>
          <w:b/>
          <w:sz w:val="24"/>
          <w:szCs w:val="24"/>
        </w:rPr>
        <w:t>Rta</w:t>
      </w:r>
      <w:proofErr w:type="spellEnd"/>
      <w:r w:rsidRPr="00953FC3">
        <w:rPr>
          <w:rFonts w:ascii="Arial" w:hAnsi="Arial" w:cs="Arial"/>
          <w:b/>
          <w:sz w:val="24"/>
          <w:szCs w:val="24"/>
        </w:rPr>
        <w:t xml:space="preserve">. </w:t>
      </w:r>
    </w:p>
    <w:p w:rsidR="00346CEC" w:rsidRPr="00665862" w:rsidRDefault="00665862" w:rsidP="00665862">
      <w:pPr>
        <w:pStyle w:val="Prrafodelista"/>
        <w:numPr>
          <w:ilvl w:val="0"/>
          <w:numId w:val="20"/>
        </w:numPr>
        <w:spacing w:after="0"/>
        <w:jc w:val="both"/>
        <w:rPr>
          <w:rFonts w:ascii="Arial" w:hAnsi="Arial" w:cs="Arial"/>
          <w:sz w:val="24"/>
          <w:szCs w:val="24"/>
        </w:rPr>
      </w:pPr>
      <w:r>
        <w:rPr>
          <w:rFonts w:ascii="Arial" w:hAnsi="Arial" w:cs="Arial"/>
          <w:sz w:val="24"/>
          <w:szCs w:val="24"/>
        </w:rPr>
        <w:t>Las licencias de ShareP</w:t>
      </w:r>
      <w:r w:rsidR="00953FC3" w:rsidRPr="00665862">
        <w:rPr>
          <w:rFonts w:ascii="Arial" w:hAnsi="Arial" w:cs="Arial"/>
          <w:sz w:val="24"/>
          <w:szCs w:val="24"/>
        </w:rPr>
        <w:t>oint son proveídas por la Secretaría Distrital de Salud.</w:t>
      </w:r>
    </w:p>
    <w:p w:rsidR="00953FC3" w:rsidRPr="00665862" w:rsidRDefault="00665862" w:rsidP="00665862">
      <w:pPr>
        <w:pStyle w:val="Prrafodelista"/>
        <w:numPr>
          <w:ilvl w:val="0"/>
          <w:numId w:val="20"/>
        </w:numPr>
        <w:spacing w:after="0"/>
        <w:jc w:val="both"/>
        <w:rPr>
          <w:rFonts w:ascii="Arial" w:hAnsi="Arial" w:cs="Arial"/>
          <w:sz w:val="24"/>
          <w:szCs w:val="24"/>
        </w:rPr>
      </w:pPr>
      <w:r w:rsidRPr="00665862">
        <w:rPr>
          <w:rFonts w:ascii="Arial" w:hAnsi="Arial" w:cs="Arial"/>
          <w:sz w:val="24"/>
          <w:szCs w:val="24"/>
        </w:rPr>
        <w:t xml:space="preserve">La Secretaría Distrital de Salud cuenta con licenciamiento en Windows Server 2012 </w:t>
      </w:r>
      <w:proofErr w:type="spellStart"/>
      <w:r w:rsidRPr="00665862">
        <w:rPr>
          <w:rFonts w:ascii="Arial" w:hAnsi="Arial" w:cs="Arial"/>
          <w:sz w:val="24"/>
          <w:szCs w:val="24"/>
        </w:rPr>
        <w:t>Estandar</w:t>
      </w:r>
      <w:proofErr w:type="spellEnd"/>
      <w:r w:rsidRPr="00665862">
        <w:rPr>
          <w:rFonts w:ascii="Arial" w:hAnsi="Arial" w:cs="Arial"/>
          <w:sz w:val="24"/>
          <w:szCs w:val="24"/>
        </w:rPr>
        <w:t>, Shar</w:t>
      </w:r>
      <w:r>
        <w:rPr>
          <w:rFonts w:ascii="Arial" w:hAnsi="Arial" w:cs="Arial"/>
          <w:sz w:val="24"/>
          <w:szCs w:val="24"/>
        </w:rPr>
        <w:t>eP</w:t>
      </w:r>
      <w:r w:rsidRPr="00665862">
        <w:rPr>
          <w:rFonts w:ascii="Arial" w:hAnsi="Arial" w:cs="Arial"/>
          <w:sz w:val="24"/>
          <w:szCs w:val="24"/>
        </w:rPr>
        <w:t>oint 2013 y SQL Server 2014.  Los requerimientos de hardware se establecerán en conjunto con el Contratista.</w:t>
      </w:r>
    </w:p>
    <w:p w:rsidR="00953FC3" w:rsidRPr="00665862" w:rsidRDefault="00665862" w:rsidP="00665862">
      <w:pPr>
        <w:pStyle w:val="Prrafodelista"/>
        <w:numPr>
          <w:ilvl w:val="0"/>
          <w:numId w:val="20"/>
        </w:numPr>
        <w:spacing w:after="0"/>
        <w:jc w:val="both"/>
        <w:rPr>
          <w:rFonts w:ascii="Arial" w:hAnsi="Arial" w:cs="Arial"/>
          <w:sz w:val="24"/>
          <w:szCs w:val="24"/>
        </w:rPr>
      </w:pPr>
      <w:r w:rsidRPr="00665862">
        <w:rPr>
          <w:rFonts w:ascii="Arial" w:hAnsi="Arial" w:cs="Arial"/>
          <w:sz w:val="24"/>
          <w:szCs w:val="24"/>
        </w:rPr>
        <w:t>No se acepta</w:t>
      </w:r>
      <w:r>
        <w:rPr>
          <w:rFonts w:ascii="Arial" w:hAnsi="Arial" w:cs="Arial"/>
          <w:sz w:val="24"/>
          <w:szCs w:val="24"/>
        </w:rPr>
        <w:t xml:space="preserve"> la observación</w:t>
      </w:r>
      <w:r w:rsidRPr="00665862">
        <w:rPr>
          <w:rFonts w:ascii="Arial" w:hAnsi="Arial" w:cs="Arial"/>
          <w:sz w:val="24"/>
          <w:szCs w:val="24"/>
        </w:rPr>
        <w:t xml:space="preserve"> pues</w:t>
      </w:r>
      <w:r w:rsidR="00953FC3" w:rsidRPr="00665862">
        <w:rPr>
          <w:rFonts w:ascii="Arial" w:hAnsi="Arial" w:cs="Arial"/>
          <w:sz w:val="24"/>
          <w:szCs w:val="24"/>
        </w:rPr>
        <w:t xml:space="preserve"> se requiere que </w:t>
      </w:r>
      <w:r>
        <w:rPr>
          <w:rFonts w:ascii="Arial" w:hAnsi="Arial" w:cs="Arial"/>
          <w:sz w:val="24"/>
          <w:szCs w:val="24"/>
        </w:rPr>
        <w:t xml:space="preserve">el chat </w:t>
      </w:r>
      <w:r w:rsidR="00953FC3" w:rsidRPr="00665862">
        <w:rPr>
          <w:rFonts w:ascii="Arial" w:hAnsi="Arial" w:cs="Arial"/>
          <w:sz w:val="24"/>
          <w:szCs w:val="24"/>
        </w:rPr>
        <w:t xml:space="preserve">sea implementado como un </w:t>
      </w:r>
      <w:r w:rsidR="00E8184B" w:rsidRPr="00665862">
        <w:rPr>
          <w:rFonts w:ascii="Arial" w:hAnsi="Arial" w:cs="Arial"/>
          <w:sz w:val="24"/>
          <w:szCs w:val="24"/>
        </w:rPr>
        <w:t xml:space="preserve">componente o módulo de </w:t>
      </w:r>
      <w:r>
        <w:rPr>
          <w:rFonts w:ascii="Arial" w:hAnsi="Arial" w:cs="Arial"/>
          <w:sz w:val="24"/>
          <w:szCs w:val="24"/>
        </w:rPr>
        <w:t>ShareP</w:t>
      </w:r>
      <w:r w:rsidR="00E8184B" w:rsidRPr="00665862">
        <w:rPr>
          <w:rFonts w:ascii="Arial" w:hAnsi="Arial" w:cs="Arial"/>
          <w:sz w:val="24"/>
          <w:szCs w:val="24"/>
        </w:rPr>
        <w:t>oint de tal modo que pueda ser utilizado en una o varias secciones</w:t>
      </w:r>
      <w:r w:rsidR="00DD1897">
        <w:rPr>
          <w:rFonts w:ascii="Arial" w:hAnsi="Arial" w:cs="Arial"/>
          <w:sz w:val="24"/>
          <w:szCs w:val="24"/>
        </w:rPr>
        <w:t xml:space="preserve"> del portal web y administrado por diferentes usuarios</w:t>
      </w:r>
      <w:r>
        <w:rPr>
          <w:rFonts w:ascii="Arial" w:hAnsi="Arial" w:cs="Arial"/>
          <w:sz w:val="24"/>
          <w:szCs w:val="24"/>
        </w:rPr>
        <w:t xml:space="preserve">.  </w:t>
      </w:r>
      <w:r w:rsidR="00DD1897">
        <w:rPr>
          <w:rFonts w:ascii="Arial" w:hAnsi="Arial" w:cs="Arial"/>
          <w:sz w:val="24"/>
          <w:szCs w:val="24"/>
        </w:rPr>
        <w:t>Se aclara que</w:t>
      </w:r>
      <w:r>
        <w:rPr>
          <w:rFonts w:ascii="Arial" w:hAnsi="Arial" w:cs="Arial"/>
          <w:sz w:val="24"/>
          <w:szCs w:val="24"/>
        </w:rPr>
        <w:t xml:space="preserve"> pueden existir varios chat funcionando de forma simultánea y la concurrencia</w:t>
      </w:r>
      <w:r w:rsidR="004414A5">
        <w:rPr>
          <w:rFonts w:ascii="Arial" w:hAnsi="Arial" w:cs="Arial"/>
          <w:sz w:val="24"/>
          <w:szCs w:val="24"/>
        </w:rPr>
        <w:t xml:space="preserve"> para</w:t>
      </w:r>
      <w:r>
        <w:rPr>
          <w:rFonts w:ascii="Arial" w:hAnsi="Arial" w:cs="Arial"/>
          <w:sz w:val="24"/>
          <w:szCs w:val="24"/>
        </w:rPr>
        <w:t xml:space="preserve"> cada uno de ellos </w:t>
      </w:r>
      <w:r w:rsidR="004414A5">
        <w:rPr>
          <w:rFonts w:ascii="Arial" w:hAnsi="Arial" w:cs="Arial"/>
          <w:sz w:val="24"/>
          <w:szCs w:val="24"/>
        </w:rPr>
        <w:t>podría</w:t>
      </w:r>
      <w:r>
        <w:rPr>
          <w:rFonts w:ascii="Arial" w:hAnsi="Arial" w:cs="Arial"/>
          <w:sz w:val="24"/>
          <w:szCs w:val="24"/>
        </w:rPr>
        <w:t xml:space="preserve"> variar entre 1</w:t>
      </w:r>
      <w:r w:rsidR="004414A5">
        <w:rPr>
          <w:rFonts w:ascii="Arial" w:hAnsi="Arial" w:cs="Arial"/>
          <w:sz w:val="24"/>
          <w:szCs w:val="24"/>
        </w:rPr>
        <w:t xml:space="preserve"> y 100</w:t>
      </w:r>
      <w:r w:rsidR="00D64C11">
        <w:rPr>
          <w:rFonts w:ascii="Arial" w:hAnsi="Arial" w:cs="Arial"/>
          <w:sz w:val="24"/>
          <w:szCs w:val="24"/>
        </w:rPr>
        <w:t xml:space="preserve"> usuarios</w:t>
      </w:r>
      <w:bookmarkStart w:id="0" w:name="_GoBack"/>
      <w:bookmarkEnd w:id="0"/>
      <w:r w:rsidR="00DD1897">
        <w:rPr>
          <w:rFonts w:ascii="Arial" w:hAnsi="Arial" w:cs="Arial"/>
          <w:sz w:val="24"/>
          <w:szCs w:val="24"/>
        </w:rPr>
        <w:t>.</w:t>
      </w:r>
    </w:p>
    <w:p w:rsidR="00E8184B" w:rsidRDefault="00E8184B" w:rsidP="00346CEC">
      <w:pPr>
        <w:spacing w:after="0"/>
        <w:jc w:val="both"/>
        <w:rPr>
          <w:rFonts w:ascii="Arial" w:hAnsi="Arial" w:cs="Arial"/>
          <w:sz w:val="24"/>
          <w:szCs w:val="24"/>
        </w:rPr>
      </w:pPr>
    </w:p>
    <w:p w:rsidR="00E8184B" w:rsidRDefault="00E8184B" w:rsidP="00346CEC">
      <w:pPr>
        <w:spacing w:after="0"/>
        <w:jc w:val="both"/>
        <w:rPr>
          <w:rFonts w:ascii="Arial" w:hAnsi="Arial" w:cs="Arial"/>
          <w:sz w:val="24"/>
          <w:szCs w:val="24"/>
        </w:rPr>
      </w:pPr>
    </w:p>
    <w:p w:rsidR="00346CEC" w:rsidRDefault="00346CEC" w:rsidP="00346CEC">
      <w:pPr>
        <w:spacing w:after="0"/>
        <w:jc w:val="both"/>
        <w:rPr>
          <w:rFonts w:ascii="Arial" w:hAnsi="Arial" w:cs="Arial"/>
          <w:sz w:val="24"/>
          <w:szCs w:val="24"/>
        </w:rPr>
      </w:pPr>
      <w:r>
        <w:rPr>
          <w:rFonts w:ascii="Arial" w:hAnsi="Arial" w:cs="Arial"/>
          <w:sz w:val="24"/>
          <w:szCs w:val="24"/>
        </w:rPr>
        <w:t xml:space="preserve">Atentamente; </w:t>
      </w:r>
    </w:p>
    <w:p w:rsidR="00346CEC" w:rsidRDefault="00346CEC" w:rsidP="00346CEC">
      <w:pPr>
        <w:spacing w:after="0"/>
        <w:jc w:val="both"/>
        <w:rPr>
          <w:rFonts w:ascii="Arial" w:hAnsi="Arial" w:cs="Arial"/>
          <w:sz w:val="24"/>
          <w:szCs w:val="24"/>
        </w:rPr>
      </w:pPr>
    </w:p>
    <w:p w:rsidR="00346CEC" w:rsidRDefault="00346CEC" w:rsidP="00346CEC">
      <w:pPr>
        <w:spacing w:after="0"/>
        <w:jc w:val="both"/>
        <w:rPr>
          <w:rFonts w:ascii="Arial" w:hAnsi="Arial" w:cs="Arial"/>
          <w:sz w:val="24"/>
          <w:szCs w:val="24"/>
        </w:rPr>
      </w:pPr>
    </w:p>
    <w:p w:rsidR="00346CEC" w:rsidRDefault="00346CEC" w:rsidP="00346CEC">
      <w:pPr>
        <w:spacing w:after="0"/>
        <w:jc w:val="both"/>
        <w:rPr>
          <w:rFonts w:ascii="Arial" w:hAnsi="Arial" w:cs="Arial"/>
          <w:sz w:val="24"/>
          <w:szCs w:val="24"/>
        </w:rPr>
      </w:pPr>
    </w:p>
    <w:p w:rsidR="003F1590" w:rsidRPr="007C4C82" w:rsidRDefault="003F1590" w:rsidP="003F1590">
      <w:pPr>
        <w:pStyle w:val="Direccininterior"/>
        <w:rPr>
          <w:rFonts w:ascii="Arial" w:hAnsi="Arial" w:cs="Arial"/>
          <w:sz w:val="22"/>
          <w:szCs w:val="22"/>
        </w:rPr>
      </w:pPr>
      <w:r w:rsidRPr="007C4C82">
        <w:rPr>
          <w:rFonts w:ascii="Arial" w:hAnsi="Arial" w:cs="Arial"/>
          <w:sz w:val="22"/>
          <w:szCs w:val="22"/>
        </w:rPr>
        <w:t>HECTOR ALIRIO ROJAS BORBON</w:t>
      </w:r>
    </w:p>
    <w:p w:rsidR="003F1590" w:rsidRDefault="003F1590" w:rsidP="003F1590">
      <w:pPr>
        <w:pStyle w:val="Direccininterior"/>
        <w:rPr>
          <w:rFonts w:ascii="Arial" w:hAnsi="Arial" w:cs="Arial"/>
          <w:sz w:val="22"/>
          <w:szCs w:val="22"/>
        </w:rPr>
      </w:pPr>
      <w:r w:rsidRPr="007C4C82">
        <w:rPr>
          <w:rFonts w:ascii="Arial" w:hAnsi="Arial" w:cs="Arial"/>
          <w:sz w:val="22"/>
          <w:szCs w:val="22"/>
        </w:rPr>
        <w:t>Director TIC</w:t>
      </w:r>
    </w:p>
    <w:p w:rsidR="003F1590" w:rsidRDefault="003F1590" w:rsidP="003F1590">
      <w:pPr>
        <w:pStyle w:val="Direccininterior"/>
        <w:rPr>
          <w:rFonts w:ascii="Arial" w:hAnsi="Arial" w:cs="Arial"/>
          <w:sz w:val="22"/>
          <w:szCs w:val="22"/>
        </w:rPr>
      </w:pPr>
    </w:p>
    <w:tbl>
      <w:tblPr>
        <w:tblW w:w="8972" w:type="dxa"/>
        <w:tblInd w:w="55" w:type="dxa"/>
        <w:tblCellMar>
          <w:left w:w="0" w:type="dxa"/>
          <w:right w:w="0" w:type="dxa"/>
        </w:tblCellMar>
        <w:tblLook w:val="04A0" w:firstRow="1" w:lastRow="0" w:firstColumn="1" w:lastColumn="0" w:noHBand="0" w:noVBand="1"/>
      </w:tblPr>
      <w:tblGrid>
        <w:gridCol w:w="2243"/>
        <w:gridCol w:w="2243"/>
        <w:gridCol w:w="2243"/>
        <w:gridCol w:w="2243"/>
      </w:tblGrid>
      <w:tr w:rsidR="003F1590" w:rsidRPr="008F576C" w:rsidTr="00E86CBE">
        <w:trPr>
          <w:trHeight w:val="356"/>
        </w:trPr>
        <w:tc>
          <w:tcPr>
            <w:tcW w:w="22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jc w:val="both"/>
              <w:rPr>
                <w:rFonts w:ascii="Arial" w:eastAsiaTheme="minorEastAsia" w:hAnsi="Arial" w:cs="Arial"/>
                <w:sz w:val="16"/>
                <w:szCs w:val="16"/>
              </w:rPr>
            </w:pPr>
          </w:p>
        </w:tc>
        <w:tc>
          <w:tcPr>
            <w:tcW w:w="22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rPr>
                <w:rFonts w:ascii="Arial" w:eastAsiaTheme="minorHAnsi" w:hAnsi="Arial" w:cs="Arial"/>
                <w:b/>
                <w:bCs/>
                <w:color w:val="000000"/>
                <w:sz w:val="16"/>
                <w:szCs w:val="16"/>
              </w:rPr>
            </w:pPr>
            <w:r w:rsidRPr="008F576C">
              <w:rPr>
                <w:rFonts w:ascii="Arial" w:hAnsi="Arial" w:cs="Arial"/>
                <w:b/>
                <w:bCs/>
                <w:color w:val="000000"/>
                <w:sz w:val="16"/>
                <w:szCs w:val="16"/>
              </w:rPr>
              <w:t>Nombre</w:t>
            </w:r>
          </w:p>
        </w:tc>
        <w:tc>
          <w:tcPr>
            <w:tcW w:w="22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rPr>
                <w:rFonts w:ascii="Arial" w:eastAsiaTheme="minorHAnsi" w:hAnsi="Arial" w:cs="Arial"/>
                <w:b/>
                <w:bCs/>
                <w:color w:val="000000"/>
                <w:sz w:val="16"/>
                <w:szCs w:val="16"/>
              </w:rPr>
            </w:pPr>
            <w:r w:rsidRPr="008F576C">
              <w:rPr>
                <w:rFonts w:ascii="Arial" w:hAnsi="Arial" w:cs="Arial"/>
                <w:b/>
                <w:bCs/>
                <w:color w:val="000000"/>
                <w:sz w:val="16"/>
                <w:szCs w:val="16"/>
              </w:rPr>
              <w:t>Firma</w:t>
            </w:r>
          </w:p>
        </w:tc>
        <w:tc>
          <w:tcPr>
            <w:tcW w:w="22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rPr>
                <w:rFonts w:ascii="Arial" w:eastAsiaTheme="minorHAnsi" w:hAnsi="Arial" w:cs="Arial"/>
                <w:b/>
                <w:bCs/>
                <w:color w:val="000000"/>
                <w:sz w:val="16"/>
                <w:szCs w:val="16"/>
              </w:rPr>
            </w:pPr>
            <w:r w:rsidRPr="008F576C">
              <w:rPr>
                <w:rFonts w:ascii="Arial" w:hAnsi="Arial" w:cs="Arial"/>
                <w:b/>
                <w:bCs/>
                <w:color w:val="000000"/>
                <w:sz w:val="16"/>
                <w:szCs w:val="16"/>
              </w:rPr>
              <w:t>Fecha</w:t>
            </w:r>
          </w:p>
        </w:tc>
      </w:tr>
      <w:tr w:rsidR="003F1590" w:rsidRPr="008F576C" w:rsidTr="00E86CBE">
        <w:trPr>
          <w:trHeight w:val="302"/>
        </w:trPr>
        <w:tc>
          <w:tcPr>
            <w:tcW w:w="224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jc w:val="both"/>
              <w:rPr>
                <w:rFonts w:ascii="Arial" w:eastAsiaTheme="minorHAnsi" w:hAnsi="Arial" w:cs="Arial"/>
                <w:color w:val="000000"/>
                <w:sz w:val="16"/>
                <w:szCs w:val="16"/>
              </w:rPr>
            </w:pPr>
            <w:r w:rsidRPr="008F576C">
              <w:rPr>
                <w:rFonts w:ascii="Arial" w:hAnsi="Arial" w:cs="Arial"/>
                <w:color w:val="000000"/>
                <w:sz w:val="16"/>
                <w:szCs w:val="16"/>
              </w:rPr>
              <w:t xml:space="preserve">Elaborado por: </w:t>
            </w:r>
          </w:p>
        </w:tc>
        <w:tc>
          <w:tcPr>
            <w:tcW w:w="2243" w:type="dxa"/>
            <w:tcBorders>
              <w:top w:val="nil"/>
              <w:left w:val="nil"/>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jc w:val="both"/>
              <w:rPr>
                <w:rFonts w:ascii="Arial" w:eastAsiaTheme="minorEastAsia" w:hAnsi="Arial" w:cs="Arial"/>
                <w:sz w:val="16"/>
                <w:szCs w:val="16"/>
              </w:rPr>
            </w:pPr>
            <w:r>
              <w:rPr>
                <w:rFonts w:ascii="Arial" w:eastAsiaTheme="minorEastAsia" w:hAnsi="Arial" w:cs="Arial"/>
                <w:sz w:val="16"/>
                <w:szCs w:val="16"/>
              </w:rPr>
              <w:t>Martha Ligia Suárez Rojas</w:t>
            </w:r>
          </w:p>
        </w:tc>
        <w:tc>
          <w:tcPr>
            <w:tcW w:w="2243" w:type="dxa"/>
            <w:tcBorders>
              <w:top w:val="nil"/>
              <w:left w:val="nil"/>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jc w:val="both"/>
              <w:rPr>
                <w:rFonts w:ascii="Arial" w:eastAsiaTheme="minorEastAsia" w:hAnsi="Arial" w:cs="Arial"/>
                <w:sz w:val="16"/>
                <w:szCs w:val="16"/>
              </w:rPr>
            </w:pPr>
          </w:p>
        </w:tc>
        <w:tc>
          <w:tcPr>
            <w:tcW w:w="2243" w:type="dxa"/>
            <w:tcBorders>
              <w:top w:val="nil"/>
              <w:left w:val="nil"/>
              <w:bottom w:val="single" w:sz="8" w:space="0" w:color="auto"/>
              <w:right w:val="single" w:sz="8" w:space="0" w:color="auto"/>
            </w:tcBorders>
            <w:tcMar>
              <w:top w:w="0" w:type="dxa"/>
              <w:left w:w="70" w:type="dxa"/>
              <w:bottom w:w="0" w:type="dxa"/>
              <w:right w:w="70" w:type="dxa"/>
            </w:tcMar>
            <w:hideMark/>
          </w:tcPr>
          <w:p w:rsidR="003F1590" w:rsidRPr="008F576C" w:rsidRDefault="003F1590" w:rsidP="00E86CBE">
            <w:pPr>
              <w:spacing w:after="0" w:line="240" w:lineRule="auto"/>
              <w:jc w:val="both"/>
              <w:rPr>
                <w:rFonts w:ascii="Arial" w:eastAsiaTheme="minorEastAsia" w:hAnsi="Arial" w:cs="Arial"/>
                <w:sz w:val="16"/>
                <w:szCs w:val="16"/>
              </w:rPr>
            </w:pPr>
            <w:r>
              <w:rPr>
                <w:rFonts w:ascii="Arial" w:eastAsiaTheme="minorEastAsia" w:hAnsi="Arial" w:cs="Arial"/>
                <w:sz w:val="16"/>
                <w:szCs w:val="16"/>
              </w:rPr>
              <w:t>30-07</w:t>
            </w:r>
            <w:r>
              <w:rPr>
                <w:rFonts w:ascii="Arial" w:eastAsiaTheme="minorEastAsia" w:hAnsi="Arial" w:cs="Arial"/>
                <w:sz w:val="16"/>
                <w:szCs w:val="16"/>
              </w:rPr>
              <w:t>-2015</w:t>
            </w:r>
          </w:p>
        </w:tc>
      </w:tr>
      <w:tr w:rsidR="003F1590" w:rsidRPr="008F576C" w:rsidTr="00E86CBE">
        <w:trPr>
          <w:trHeight w:val="20"/>
        </w:trPr>
        <w:tc>
          <w:tcPr>
            <w:tcW w:w="8972" w:type="dxa"/>
            <w:gridSpan w:val="4"/>
            <w:tcBorders>
              <w:top w:val="nil"/>
              <w:left w:val="single" w:sz="8" w:space="0" w:color="auto"/>
              <w:bottom w:val="single" w:sz="8" w:space="0" w:color="auto"/>
              <w:right w:val="single" w:sz="8" w:space="0" w:color="000000"/>
            </w:tcBorders>
            <w:tcMar>
              <w:top w:w="0" w:type="dxa"/>
              <w:left w:w="70" w:type="dxa"/>
              <w:bottom w:w="0" w:type="dxa"/>
              <w:right w:w="70" w:type="dxa"/>
            </w:tcMar>
            <w:hideMark/>
          </w:tcPr>
          <w:p w:rsidR="003F1590" w:rsidRPr="008F576C" w:rsidRDefault="003F1590" w:rsidP="00E86CBE">
            <w:pPr>
              <w:spacing w:after="0" w:line="240" w:lineRule="auto"/>
              <w:jc w:val="both"/>
              <w:rPr>
                <w:rFonts w:ascii="Arial" w:eastAsiaTheme="minorHAnsi" w:hAnsi="Arial" w:cs="Arial"/>
                <w:color w:val="000000"/>
                <w:sz w:val="16"/>
                <w:szCs w:val="16"/>
              </w:rPr>
            </w:pPr>
            <w:r w:rsidRPr="008F576C">
              <w:rPr>
                <w:rFonts w:ascii="Arial" w:hAnsi="Arial" w:cs="Arial"/>
                <w:color w:val="000000"/>
                <w:sz w:val="16"/>
                <w:szCs w:val="16"/>
              </w:rPr>
              <w:t xml:space="preserve">Los arriba firmantes declaramos que hemos revisado el presente documento y lo encontramos ajustado a las normas y disposiciones legales vigentes y por lo tanto, bajo nuestra responsabilidad, lo presentamos para la firma del Director de </w:t>
            </w:r>
            <w:r>
              <w:rPr>
                <w:rFonts w:ascii="Arial" w:hAnsi="Arial" w:cs="Arial"/>
                <w:color w:val="000000"/>
                <w:sz w:val="16"/>
                <w:szCs w:val="16"/>
              </w:rPr>
              <w:t>TIC</w:t>
            </w:r>
            <w:r w:rsidRPr="008F576C">
              <w:rPr>
                <w:rFonts w:ascii="Arial" w:hAnsi="Arial" w:cs="Arial"/>
                <w:color w:val="000000"/>
                <w:sz w:val="16"/>
                <w:szCs w:val="16"/>
              </w:rPr>
              <w:t>.</w:t>
            </w:r>
          </w:p>
        </w:tc>
      </w:tr>
    </w:tbl>
    <w:p w:rsidR="00346CEC" w:rsidRPr="00B56A90" w:rsidRDefault="00346CEC" w:rsidP="00346CEC">
      <w:pPr>
        <w:spacing w:after="0"/>
        <w:rPr>
          <w:rFonts w:ascii="Arial" w:hAnsi="Arial" w:cs="Arial"/>
          <w:sz w:val="16"/>
          <w:szCs w:val="16"/>
        </w:rPr>
      </w:pPr>
    </w:p>
    <w:p w:rsidR="00273489" w:rsidRPr="008F576C" w:rsidRDefault="00273489" w:rsidP="008F576C">
      <w:pPr>
        <w:pStyle w:val="Direccininterior"/>
        <w:rPr>
          <w:rFonts w:ascii="Arial" w:hAnsi="Arial" w:cs="Arial"/>
          <w:sz w:val="24"/>
          <w:szCs w:val="24"/>
        </w:rPr>
      </w:pPr>
    </w:p>
    <w:sectPr w:rsidR="00273489" w:rsidRPr="008F576C" w:rsidSect="009245B3">
      <w:headerReference w:type="default" r:id="rId7"/>
      <w:footerReference w:type="default" r:id="rId8"/>
      <w:pgSz w:w="12242" w:h="15842" w:code="119"/>
      <w:pgMar w:top="1155"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7A" w:rsidRDefault="00A2397A" w:rsidP="003B5D97">
      <w:pPr>
        <w:spacing w:after="0" w:line="240" w:lineRule="auto"/>
      </w:pPr>
      <w:r>
        <w:separator/>
      </w:r>
    </w:p>
  </w:endnote>
  <w:endnote w:type="continuationSeparator" w:id="0">
    <w:p w:rsidR="00A2397A" w:rsidRDefault="00A2397A" w:rsidP="003B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7" w:rsidRDefault="00000F53" w:rsidP="009245B3">
    <w:pPr>
      <w:pStyle w:val="Piedepgina"/>
      <w:ind w:left="-1701"/>
    </w:pPr>
    <w:r>
      <w:rPr>
        <w:noProof/>
        <w:lang w:val="es-CO" w:eastAsia="es-CO"/>
      </w:rPr>
      <w:drawing>
        <wp:inline distT="0" distB="0" distL="0" distR="0">
          <wp:extent cx="7839075" cy="1190625"/>
          <wp:effectExtent l="0" t="0" r="0" b="0"/>
          <wp:docPr id="2" name="Imagen 2" descr="pie_membrete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_membrete_bn"/>
                  <pic:cNvPicPr>
                    <a:picLocks noChangeAspect="1" noChangeArrowheads="1"/>
                  </pic:cNvPicPr>
                </pic:nvPicPr>
                <pic:blipFill>
                  <a:blip r:embed="rId1"/>
                  <a:srcRect/>
                  <a:stretch>
                    <a:fillRect/>
                  </a:stretch>
                </pic:blipFill>
                <pic:spPr bwMode="auto">
                  <a:xfrm>
                    <a:off x="0" y="0"/>
                    <a:ext cx="7839075" cy="11906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7A" w:rsidRDefault="00A2397A" w:rsidP="003B5D97">
      <w:pPr>
        <w:spacing w:after="0" w:line="240" w:lineRule="auto"/>
      </w:pPr>
      <w:r>
        <w:separator/>
      </w:r>
    </w:p>
  </w:footnote>
  <w:footnote w:type="continuationSeparator" w:id="0">
    <w:p w:rsidR="00A2397A" w:rsidRDefault="00A2397A" w:rsidP="003B5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57" w:rsidRDefault="00000F53" w:rsidP="00DF19FA">
    <w:pPr>
      <w:pStyle w:val="Encabezado"/>
      <w:ind w:left="-1701"/>
    </w:pPr>
    <w:r>
      <w:rPr>
        <w:noProof/>
        <w:lang w:val="es-CO" w:eastAsia="es-CO"/>
      </w:rPr>
      <w:drawing>
        <wp:inline distT="0" distB="0" distL="0" distR="0">
          <wp:extent cx="7839075" cy="1381125"/>
          <wp:effectExtent l="0" t="0" r="0" b="0"/>
          <wp:docPr id="1" name="Imagen 1" descr="cabezote_memb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zote_membrete "/>
                  <pic:cNvPicPr>
                    <a:picLocks noChangeAspect="1" noChangeArrowheads="1"/>
                  </pic:cNvPicPr>
                </pic:nvPicPr>
                <pic:blipFill>
                  <a:blip r:embed="rId1"/>
                  <a:srcRect/>
                  <a:stretch>
                    <a:fillRect/>
                  </a:stretch>
                </pic:blipFill>
                <pic:spPr bwMode="auto">
                  <a:xfrm>
                    <a:off x="0" y="0"/>
                    <a:ext cx="7839075" cy="1381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CCC6262"/>
    <w:lvl w:ilvl="0">
      <w:start w:val="1"/>
      <w:numFmt w:val="decimal"/>
      <w:lvlText w:val="%1."/>
      <w:lvlJc w:val="left"/>
      <w:pPr>
        <w:tabs>
          <w:tab w:val="num" w:pos="1492"/>
        </w:tabs>
        <w:ind w:left="1492" w:hanging="360"/>
      </w:pPr>
    </w:lvl>
  </w:abstractNum>
  <w:abstractNum w:abstractNumId="1">
    <w:nsid w:val="FFFFFF7D"/>
    <w:multiLevelType w:val="singleLevel"/>
    <w:tmpl w:val="A88EC1B8"/>
    <w:lvl w:ilvl="0">
      <w:start w:val="1"/>
      <w:numFmt w:val="decimal"/>
      <w:lvlText w:val="%1."/>
      <w:lvlJc w:val="left"/>
      <w:pPr>
        <w:tabs>
          <w:tab w:val="num" w:pos="1209"/>
        </w:tabs>
        <w:ind w:left="1209" w:hanging="360"/>
      </w:pPr>
    </w:lvl>
  </w:abstractNum>
  <w:abstractNum w:abstractNumId="2">
    <w:nsid w:val="FFFFFF7E"/>
    <w:multiLevelType w:val="singleLevel"/>
    <w:tmpl w:val="D33AE980"/>
    <w:lvl w:ilvl="0">
      <w:start w:val="1"/>
      <w:numFmt w:val="decimal"/>
      <w:lvlText w:val="%1."/>
      <w:lvlJc w:val="left"/>
      <w:pPr>
        <w:tabs>
          <w:tab w:val="num" w:pos="926"/>
        </w:tabs>
        <w:ind w:left="926" w:hanging="360"/>
      </w:pPr>
    </w:lvl>
  </w:abstractNum>
  <w:abstractNum w:abstractNumId="3">
    <w:nsid w:val="FFFFFF7F"/>
    <w:multiLevelType w:val="singleLevel"/>
    <w:tmpl w:val="D0CE0990"/>
    <w:lvl w:ilvl="0">
      <w:start w:val="1"/>
      <w:numFmt w:val="decimal"/>
      <w:lvlText w:val="%1."/>
      <w:lvlJc w:val="left"/>
      <w:pPr>
        <w:tabs>
          <w:tab w:val="num" w:pos="643"/>
        </w:tabs>
        <w:ind w:left="643" w:hanging="360"/>
      </w:pPr>
    </w:lvl>
  </w:abstractNum>
  <w:abstractNum w:abstractNumId="4">
    <w:nsid w:val="FFFFFF80"/>
    <w:multiLevelType w:val="singleLevel"/>
    <w:tmpl w:val="318C4D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4EA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EAC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6A16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962F90"/>
    <w:lvl w:ilvl="0">
      <w:start w:val="1"/>
      <w:numFmt w:val="decimal"/>
      <w:lvlText w:val="%1."/>
      <w:lvlJc w:val="left"/>
      <w:pPr>
        <w:tabs>
          <w:tab w:val="num" w:pos="360"/>
        </w:tabs>
        <w:ind w:left="360" w:hanging="360"/>
      </w:pPr>
    </w:lvl>
  </w:abstractNum>
  <w:abstractNum w:abstractNumId="9">
    <w:nsid w:val="FFFFFF89"/>
    <w:multiLevelType w:val="singleLevel"/>
    <w:tmpl w:val="D8EA349A"/>
    <w:lvl w:ilvl="0">
      <w:start w:val="1"/>
      <w:numFmt w:val="bullet"/>
      <w:lvlText w:val=""/>
      <w:lvlJc w:val="left"/>
      <w:pPr>
        <w:tabs>
          <w:tab w:val="num" w:pos="360"/>
        </w:tabs>
        <w:ind w:left="360" w:hanging="360"/>
      </w:pPr>
      <w:rPr>
        <w:rFonts w:ascii="Symbol" w:hAnsi="Symbol" w:hint="default"/>
      </w:rPr>
    </w:lvl>
  </w:abstractNum>
  <w:abstractNum w:abstractNumId="10">
    <w:nsid w:val="0302238D"/>
    <w:multiLevelType w:val="hybridMultilevel"/>
    <w:tmpl w:val="0C904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98C3333"/>
    <w:multiLevelType w:val="hybridMultilevel"/>
    <w:tmpl w:val="2BC2FA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27E69F0"/>
    <w:multiLevelType w:val="hybridMultilevel"/>
    <w:tmpl w:val="D35C01CC"/>
    <w:lvl w:ilvl="0" w:tplc="969ED12A">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
    <w:nsid w:val="387362B7"/>
    <w:multiLevelType w:val="hybridMultilevel"/>
    <w:tmpl w:val="878216A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1313675"/>
    <w:multiLevelType w:val="hybridMultilevel"/>
    <w:tmpl w:val="DA826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3043110"/>
    <w:multiLevelType w:val="hybridMultilevel"/>
    <w:tmpl w:val="E56AA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04207C0"/>
    <w:multiLevelType w:val="multilevel"/>
    <w:tmpl w:val="E298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14644"/>
    <w:multiLevelType w:val="hybridMultilevel"/>
    <w:tmpl w:val="1D6AEB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6626D6A"/>
    <w:multiLevelType w:val="hybridMultilevel"/>
    <w:tmpl w:val="865A89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EB9536E"/>
    <w:multiLevelType w:val="hybridMultilevel"/>
    <w:tmpl w:val="CEF89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9"/>
  </w:num>
  <w:num w:numId="14">
    <w:abstractNumId w:val="14"/>
  </w:num>
  <w:num w:numId="15">
    <w:abstractNumId w:val="11"/>
  </w:num>
  <w:num w:numId="16">
    <w:abstractNumId w:val="16"/>
  </w:num>
  <w:num w:numId="17">
    <w:abstractNumId w:val="10"/>
  </w:num>
  <w:num w:numId="18">
    <w:abstractNumId w:val="13"/>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A8"/>
    <w:rsid w:val="00000F53"/>
    <w:rsid w:val="00012201"/>
    <w:rsid w:val="0002514C"/>
    <w:rsid w:val="000427E2"/>
    <w:rsid w:val="00051338"/>
    <w:rsid w:val="0005369C"/>
    <w:rsid w:val="00053CC3"/>
    <w:rsid w:val="0007239E"/>
    <w:rsid w:val="00087415"/>
    <w:rsid w:val="00090E81"/>
    <w:rsid w:val="000962A2"/>
    <w:rsid w:val="000D79BB"/>
    <w:rsid w:val="000E4A94"/>
    <w:rsid w:val="000F285A"/>
    <w:rsid w:val="00124225"/>
    <w:rsid w:val="0012665E"/>
    <w:rsid w:val="00140D71"/>
    <w:rsid w:val="00141813"/>
    <w:rsid w:val="00142CD2"/>
    <w:rsid w:val="00157BC8"/>
    <w:rsid w:val="00162535"/>
    <w:rsid w:val="00194381"/>
    <w:rsid w:val="001B4300"/>
    <w:rsid w:val="001C2E8E"/>
    <w:rsid w:val="001D23B6"/>
    <w:rsid w:val="001D54A0"/>
    <w:rsid w:val="001E66FA"/>
    <w:rsid w:val="001F0990"/>
    <w:rsid w:val="0020060C"/>
    <w:rsid w:val="00200A0F"/>
    <w:rsid w:val="00214EC7"/>
    <w:rsid w:val="0022000A"/>
    <w:rsid w:val="002205E3"/>
    <w:rsid w:val="00227712"/>
    <w:rsid w:val="00235CA8"/>
    <w:rsid w:val="00235CC6"/>
    <w:rsid w:val="002548C1"/>
    <w:rsid w:val="002558AF"/>
    <w:rsid w:val="00262A7C"/>
    <w:rsid w:val="00273489"/>
    <w:rsid w:val="002940F2"/>
    <w:rsid w:val="002F4955"/>
    <w:rsid w:val="003012B6"/>
    <w:rsid w:val="003039D6"/>
    <w:rsid w:val="00315A41"/>
    <w:rsid w:val="00320666"/>
    <w:rsid w:val="0032323C"/>
    <w:rsid w:val="00346CEC"/>
    <w:rsid w:val="00357462"/>
    <w:rsid w:val="0036484A"/>
    <w:rsid w:val="00380DAA"/>
    <w:rsid w:val="00386EF0"/>
    <w:rsid w:val="003A202E"/>
    <w:rsid w:val="003B5D97"/>
    <w:rsid w:val="003B796E"/>
    <w:rsid w:val="003C2693"/>
    <w:rsid w:val="003F1590"/>
    <w:rsid w:val="00424790"/>
    <w:rsid w:val="004414A5"/>
    <w:rsid w:val="004551A0"/>
    <w:rsid w:val="004631EB"/>
    <w:rsid w:val="00463E4B"/>
    <w:rsid w:val="004D599D"/>
    <w:rsid w:val="004D61BA"/>
    <w:rsid w:val="004E13FA"/>
    <w:rsid w:val="004E4838"/>
    <w:rsid w:val="004F1E20"/>
    <w:rsid w:val="00524478"/>
    <w:rsid w:val="00524D52"/>
    <w:rsid w:val="005513D5"/>
    <w:rsid w:val="00563A94"/>
    <w:rsid w:val="00565C40"/>
    <w:rsid w:val="00595166"/>
    <w:rsid w:val="005C0B2D"/>
    <w:rsid w:val="005C6BB9"/>
    <w:rsid w:val="005F64C6"/>
    <w:rsid w:val="006042EB"/>
    <w:rsid w:val="006067B1"/>
    <w:rsid w:val="00613DB7"/>
    <w:rsid w:val="0061452D"/>
    <w:rsid w:val="00625CCB"/>
    <w:rsid w:val="00647B0B"/>
    <w:rsid w:val="00665862"/>
    <w:rsid w:val="006A2C34"/>
    <w:rsid w:val="006C533C"/>
    <w:rsid w:val="006E4CDD"/>
    <w:rsid w:val="006F1ED4"/>
    <w:rsid w:val="006F25AD"/>
    <w:rsid w:val="00703C57"/>
    <w:rsid w:val="007832A2"/>
    <w:rsid w:val="007A470C"/>
    <w:rsid w:val="007E3B71"/>
    <w:rsid w:val="007F1A9A"/>
    <w:rsid w:val="00802779"/>
    <w:rsid w:val="00814F81"/>
    <w:rsid w:val="00840998"/>
    <w:rsid w:val="00851888"/>
    <w:rsid w:val="00865F2C"/>
    <w:rsid w:val="00877A4E"/>
    <w:rsid w:val="00880270"/>
    <w:rsid w:val="008B2132"/>
    <w:rsid w:val="008E6479"/>
    <w:rsid w:val="008F576C"/>
    <w:rsid w:val="009245B3"/>
    <w:rsid w:val="00953FC3"/>
    <w:rsid w:val="009618D0"/>
    <w:rsid w:val="00973D90"/>
    <w:rsid w:val="00994F8A"/>
    <w:rsid w:val="009A3033"/>
    <w:rsid w:val="009A6C8D"/>
    <w:rsid w:val="009A781A"/>
    <w:rsid w:val="009D5028"/>
    <w:rsid w:val="00A05007"/>
    <w:rsid w:val="00A1054B"/>
    <w:rsid w:val="00A2397A"/>
    <w:rsid w:val="00A27879"/>
    <w:rsid w:val="00A70AB8"/>
    <w:rsid w:val="00A74CB9"/>
    <w:rsid w:val="00A81B69"/>
    <w:rsid w:val="00A836A0"/>
    <w:rsid w:val="00A901C4"/>
    <w:rsid w:val="00AA55A0"/>
    <w:rsid w:val="00AE7FE2"/>
    <w:rsid w:val="00AF6EB5"/>
    <w:rsid w:val="00AF7B0A"/>
    <w:rsid w:val="00B16620"/>
    <w:rsid w:val="00B179D0"/>
    <w:rsid w:val="00B771C8"/>
    <w:rsid w:val="00B86A34"/>
    <w:rsid w:val="00B87DB8"/>
    <w:rsid w:val="00BA6509"/>
    <w:rsid w:val="00BB0AD0"/>
    <w:rsid w:val="00BD0F64"/>
    <w:rsid w:val="00BD496E"/>
    <w:rsid w:val="00C074B2"/>
    <w:rsid w:val="00C1271E"/>
    <w:rsid w:val="00C31C90"/>
    <w:rsid w:val="00C40834"/>
    <w:rsid w:val="00CB44AA"/>
    <w:rsid w:val="00CD2EDE"/>
    <w:rsid w:val="00CD79F8"/>
    <w:rsid w:val="00CE5AB3"/>
    <w:rsid w:val="00D110A6"/>
    <w:rsid w:val="00D12419"/>
    <w:rsid w:val="00D30ED1"/>
    <w:rsid w:val="00D42125"/>
    <w:rsid w:val="00D60501"/>
    <w:rsid w:val="00D64C11"/>
    <w:rsid w:val="00D669BC"/>
    <w:rsid w:val="00D84EE1"/>
    <w:rsid w:val="00D8658B"/>
    <w:rsid w:val="00D93685"/>
    <w:rsid w:val="00DA27F6"/>
    <w:rsid w:val="00DA4D1E"/>
    <w:rsid w:val="00DB18A9"/>
    <w:rsid w:val="00DC2C8A"/>
    <w:rsid w:val="00DC73AD"/>
    <w:rsid w:val="00DD0261"/>
    <w:rsid w:val="00DD1897"/>
    <w:rsid w:val="00DD38C5"/>
    <w:rsid w:val="00DE3622"/>
    <w:rsid w:val="00DE4671"/>
    <w:rsid w:val="00DF19FA"/>
    <w:rsid w:val="00E00FCD"/>
    <w:rsid w:val="00E3073B"/>
    <w:rsid w:val="00E4462C"/>
    <w:rsid w:val="00E46CA8"/>
    <w:rsid w:val="00E46E3B"/>
    <w:rsid w:val="00E8184B"/>
    <w:rsid w:val="00E8362B"/>
    <w:rsid w:val="00E87362"/>
    <w:rsid w:val="00EE2FD8"/>
    <w:rsid w:val="00EF4666"/>
    <w:rsid w:val="00F15E58"/>
    <w:rsid w:val="00F2298A"/>
    <w:rsid w:val="00F372D8"/>
    <w:rsid w:val="00F43942"/>
    <w:rsid w:val="00F546B6"/>
    <w:rsid w:val="00F755FC"/>
    <w:rsid w:val="00F86F07"/>
    <w:rsid w:val="00F935FF"/>
    <w:rsid w:val="00FB6EEB"/>
    <w:rsid w:val="00FC7303"/>
    <w:rsid w:val="00FF5C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C7E63-D9B3-49FF-85B0-4E01E1E7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D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D9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B5D97"/>
    <w:rPr>
      <w:rFonts w:ascii="Tahoma" w:hAnsi="Tahoma" w:cs="Tahoma"/>
      <w:sz w:val="16"/>
      <w:szCs w:val="16"/>
    </w:rPr>
  </w:style>
  <w:style w:type="paragraph" w:styleId="Encabezado">
    <w:name w:val="header"/>
    <w:basedOn w:val="Normal"/>
    <w:link w:val="EncabezadoCar"/>
    <w:uiPriority w:val="99"/>
    <w:unhideWhenUsed/>
    <w:rsid w:val="003B5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D97"/>
  </w:style>
  <w:style w:type="paragraph" w:styleId="Piedepgina">
    <w:name w:val="footer"/>
    <w:basedOn w:val="Normal"/>
    <w:link w:val="PiedepginaCar"/>
    <w:uiPriority w:val="99"/>
    <w:unhideWhenUsed/>
    <w:rsid w:val="003B5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D97"/>
  </w:style>
  <w:style w:type="paragraph" w:styleId="NormalWeb">
    <w:name w:val="Normal (Web)"/>
    <w:basedOn w:val="Normal"/>
    <w:rsid w:val="00A81B69"/>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rsid w:val="00424790"/>
    <w:rPr>
      <w:color w:val="0000FF"/>
      <w:u w:val="single"/>
    </w:rPr>
  </w:style>
  <w:style w:type="paragraph" w:customStyle="1" w:styleId="Direccininterior">
    <w:name w:val="Dirección interior"/>
    <w:basedOn w:val="Normal"/>
    <w:rsid w:val="0002514C"/>
    <w:pPr>
      <w:spacing w:after="0" w:line="240" w:lineRule="atLeast"/>
      <w:jc w:val="both"/>
    </w:pPr>
    <w:rPr>
      <w:rFonts w:ascii="Garamond" w:eastAsia="Times New Roman" w:hAnsi="Garamond"/>
      <w:kern w:val="18"/>
      <w:sz w:val="20"/>
      <w:szCs w:val="20"/>
      <w:lang w:eastAsia="es-ES"/>
    </w:rPr>
  </w:style>
  <w:style w:type="paragraph" w:styleId="Prrafodelista">
    <w:name w:val="List Paragraph"/>
    <w:basedOn w:val="Normal"/>
    <w:uiPriority w:val="34"/>
    <w:qFormat/>
    <w:rsid w:val="001B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39821">
      <w:bodyDiv w:val="1"/>
      <w:marLeft w:val="0"/>
      <w:marRight w:val="0"/>
      <w:marTop w:val="0"/>
      <w:marBottom w:val="0"/>
      <w:divBdr>
        <w:top w:val="none" w:sz="0" w:space="0" w:color="auto"/>
        <w:left w:val="none" w:sz="0" w:space="0" w:color="auto"/>
        <w:bottom w:val="none" w:sz="0" w:space="0" w:color="auto"/>
        <w:right w:val="none" w:sz="0" w:space="0" w:color="auto"/>
      </w:divBdr>
    </w:div>
    <w:div w:id="686910110">
      <w:bodyDiv w:val="1"/>
      <w:marLeft w:val="0"/>
      <w:marRight w:val="0"/>
      <w:marTop w:val="0"/>
      <w:marBottom w:val="0"/>
      <w:divBdr>
        <w:top w:val="none" w:sz="0" w:space="0" w:color="auto"/>
        <w:left w:val="none" w:sz="0" w:space="0" w:color="auto"/>
        <w:bottom w:val="none" w:sz="0" w:space="0" w:color="auto"/>
        <w:right w:val="none" w:sz="0" w:space="0" w:color="auto"/>
      </w:divBdr>
    </w:div>
    <w:div w:id="11735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C74A302DBF9346B1CE686174A312D1" ma:contentTypeVersion="0" ma:contentTypeDescription="Crear nuevo documento." ma:contentTypeScope="" ma:versionID="df228b2799ec4c41c60f7a6ccc6796c3">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50275B-D2F0-4318-AFAA-9F34FF02B00A}"/>
</file>

<file path=customXml/itemProps2.xml><?xml version="1.0" encoding="utf-8"?>
<ds:datastoreItem xmlns:ds="http://schemas.openxmlformats.org/officeDocument/2006/customXml" ds:itemID="{2AF8E774-8E48-4CC9-9105-0026A0ED8056}"/>
</file>

<file path=customXml/itemProps3.xml><?xml version="1.0" encoding="utf-8"?>
<ds:datastoreItem xmlns:ds="http://schemas.openxmlformats.org/officeDocument/2006/customXml" ds:itemID="{280237A6-BF00-45F1-AC8C-B546926403C1}"/>
</file>

<file path=docProps/app.xml><?xml version="1.0" encoding="utf-8"?>
<Properties xmlns="http://schemas.openxmlformats.org/officeDocument/2006/extended-properties" xmlns:vt="http://schemas.openxmlformats.org/officeDocument/2006/docPropsVTypes">
  <Template>Normal</Template>
  <TotalTime>91</TotalTime>
  <Pages>4</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030</vt:lpstr>
    </vt:vector>
  </TitlesOfParts>
  <Company>YATARO</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dc:title>
  <dc:creator>YATARO2</dc:creator>
  <cp:lastModifiedBy>Suarez Rojas, Martha Ligia</cp:lastModifiedBy>
  <cp:revision>14</cp:revision>
  <cp:lastPrinted>2015-06-03T15:42:00Z</cp:lastPrinted>
  <dcterms:created xsi:type="dcterms:W3CDTF">2015-07-30T13:27:00Z</dcterms:created>
  <dcterms:modified xsi:type="dcterms:W3CDTF">2015-07-30T14:59:00Z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0x0101009CC74A302DBF9346B1CE686174A312D1</vt:lpwstr>
  </property>
</Properties>
</file>